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6034506"/>
        <w:docPartObj>
          <w:docPartGallery w:val="Cover Pages"/>
          <w:docPartUnique/>
        </w:docPartObj>
      </w:sdtPr>
      <w:sdtEndPr>
        <w:rPr>
          <w:rFonts w:ascii="Trebuchet MS" w:hAnsi="Trebuchet MS"/>
          <w:sz w:val="24"/>
          <w:szCs w:val="24"/>
        </w:rPr>
      </w:sdtEndPr>
      <w:sdtContent>
        <w:p w14:paraId="556BC9E7" w14:textId="404C04AF" w:rsidR="00734DCF" w:rsidRDefault="00734DCF">
          <w:r>
            <w:rPr>
              <w:noProof/>
            </w:rPr>
            <mc:AlternateContent>
              <mc:Choice Requires="wpg">
                <w:drawing>
                  <wp:anchor distT="0" distB="0" distL="114300" distR="114300" simplePos="0" relativeHeight="251659264" behindDoc="1" locked="0" layoutInCell="1" allowOverlap="1" wp14:anchorId="232D8454" wp14:editId="243A431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6E34D" w14:textId="2850DD8B" w:rsidR="00734DCF" w:rsidRDefault="004B3D84" w:rsidP="008A1A4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A1A4D">
                                        <w:rPr>
                                          <w:caps/>
                                          <w:color w:val="FFFFFF" w:themeColor="background1"/>
                                        </w:rPr>
                                        <w:t xml:space="preserve">     </w:t>
                                      </w:r>
                                    </w:sdtContent>
                                  </w:sdt>
                                  <w:r w:rsidR="00734DCF">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A1A4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201C28B" w14:textId="538A8E91" w:rsidR="00734DCF" w:rsidRDefault="004B3D84">
                                      <w:pPr>
                                        <w:pStyle w:val="NoSpacing"/>
                                        <w:jc w:val="center"/>
                                        <w:rPr>
                                          <w:rFonts w:asciiTheme="majorHAnsi" w:eastAsiaTheme="majorEastAsia" w:hAnsiTheme="majorHAnsi" w:cstheme="majorBidi"/>
                                          <w:caps/>
                                          <w:color w:val="4F81BD" w:themeColor="accent1"/>
                                          <w:sz w:val="72"/>
                                          <w:szCs w:val="72"/>
                                        </w:rPr>
                                      </w:pPr>
                                      <w:r>
                                        <w:rPr>
                                          <w:rFonts w:ascii="Trebuchet MS" w:eastAsiaTheme="majorEastAsia" w:hAnsi="Trebuchet MS" w:cstheme="majorBidi"/>
                                          <w:caps/>
                                          <w:color w:val="4F81BD" w:themeColor="accent1"/>
                                          <w:sz w:val="72"/>
                                          <w:szCs w:val="72"/>
                                        </w:rPr>
                                        <w:t>Robson House sports and PE</w:t>
                                      </w:r>
                                      <w:r w:rsidR="00101298">
                                        <w:rPr>
                                          <w:rFonts w:ascii="Trebuchet MS" w:eastAsiaTheme="majorEastAsia" w:hAnsi="Trebuchet MS" w:cstheme="majorBidi"/>
                                          <w:caps/>
                                          <w:color w:val="4F81BD" w:themeColor="accent1"/>
                                          <w:sz w:val="72"/>
                                          <w:szCs w:val="72"/>
                                        </w:rPr>
                                        <w:t xml:space="preserve"> premium 2020-2021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32D8454"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74A6E34D" w14:textId="2850DD8B" w:rsidR="00734DCF" w:rsidRDefault="004B3D84" w:rsidP="008A1A4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A1A4D">
                                  <w:rPr>
                                    <w:caps/>
                                    <w:color w:val="FFFFFF" w:themeColor="background1"/>
                                  </w:rPr>
                                  <w:t xml:space="preserve">     </w:t>
                                </w:r>
                              </w:sdtContent>
                            </w:sdt>
                            <w:r w:rsidR="00734DCF">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A1A4D">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rebuchet MS" w:eastAsiaTheme="majorEastAsia" w:hAnsi="Trebuchet MS"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201C28B" w14:textId="538A8E91" w:rsidR="00734DCF" w:rsidRDefault="004B3D84">
                                <w:pPr>
                                  <w:pStyle w:val="NoSpacing"/>
                                  <w:jc w:val="center"/>
                                  <w:rPr>
                                    <w:rFonts w:asciiTheme="majorHAnsi" w:eastAsiaTheme="majorEastAsia" w:hAnsiTheme="majorHAnsi" w:cstheme="majorBidi"/>
                                    <w:caps/>
                                    <w:color w:val="4F81BD" w:themeColor="accent1"/>
                                    <w:sz w:val="72"/>
                                    <w:szCs w:val="72"/>
                                  </w:rPr>
                                </w:pPr>
                                <w:r>
                                  <w:rPr>
                                    <w:rFonts w:ascii="Trebuchet MS" w:eastAsiaTheme="majorEastAsia" w:hAnsi="Trebuchet MS" w:cstheme="majorBidi"/>
                                    <w:caps/>
                                    <w:color w:val="4F81BD" w:themeColor="accent1"/>
                                    <w:sz w:val="72"/>
                                    <w:szCs w:val="72"/>
                                  </w:rPr>
                                  <w:t>Robson House sports and PE</w:t>
                                </w:r>
                                <w:r w:rsidR="00101298">
                                  <w:rPr>
                                    <w:rFonts w:ascii="Trebuchet MS" w:eastAsiaTheme="majorEastAsia" w:hAnsi="Trebuchet MS" w:cstheme="majorBidi"/>
                                    <w:caps/>
                                    <w:color w:val="4F81BD" w:themeColor="accent1"/>
                                    <w:sz w:val="72"/>
                                    <w:szCs w:val="72"/>
                                  </w:rPr>
                                  <w:t xml:space="preserve"> premium 2020-2021</w:t>
                                </w:r>
                              </w:p>
                            </w:sdtContent>
                          </w:sdt>
                        </w:txbxContent>
                      </v:textbox>
                    </v:shape>
                    <w10:wrap anchorx="page" anchory="page"/>
                  </v:group>
                </w:pict>
              </mc:Fallback>
            </mc:AlternateContent>
          </w:r>
        </w:p>
        <w:p w14:paraId="7CFC9605" w14:textId="4889DFDE" w:rsidR="00734DCF" w:rsidRDefault="00734DCF">
          <w:pPr>
            <w:rPr>
              <w:rFonts w:ascii="Trebuchet MS" w:hAnsi="Trebuchet MS"/>
              <w:sz w:val="24"/>
              <w:szCs w:val="24"/>
            </w:rPr>
          </w:pPr>
          <w:r>
            <w:rPr>
              <w:rFonts w:ascii="Trebuchet MS" w:hAnsi="Trebuchet MS"/>
              <w:sz w:val="24"/>
              <w:szCs w:val="24"/>
            </w:rPr>
            <w:br w:type="page"/>
          </w:r>
        </w:p>
      </w:sdtContent>
    </w:sdt>
    <w:p w14:paraId="01488FCF" w14:textId="36F78229" w:rsidR="008A1A4D" w:rsidRPr="008A1A4D" w:rsidRDefault="00A9343D">
      <w:pPr>
        <w:rPr>
          <w:rFonts w:ascii="Trebuchet MS" w:hAnsi="Trebuchet MS"/>
          <w:sz w:val="28"/>
          <w:szCs w:val="28"/>
        </w:rPr>
      </w:pPr>
      <w:r>
        <w:rPr>
          <w:rFonts w:ascii="Trebuchet MS" w:hAnsi="Trebuchet MS"/>
          <w:sz w:val="28"/>
          <w:szCs w:val="28"/>
        </w:rPr>
        <w:lastRenderedPageBreak/>
        <w:t xml:space="preserve">PE and </w:t>
      </w:r>
      <w:r w:rsidR="008A1A4D" w:rsidRPr="008A1A4D">
        <w:rPr>
          <w:rFonts w:ascii="Trebuchet MS" w:hAnsi="Trebuchet MS"/>
          <w:sz w:val="28"/>
          <w:szCs w:val="28"/>
        </w:rPr>
        <w:t>Sports Premium Funding is a Government initiative that aims to enhance and improve the provision of PE and to increase the activity levels of children in primary schools</w:t>
      </w:r>
    </w:p>
    <w:p w14:paraId="4A12E654" w14:textId="5A560336" w:rsidR="008A1A4D" w:rsidRPr="008A1A4D" w:rsidRDefault="002E06F9">
      <w:pPr>
        <w:rPr>
          <w:rFonts w:ascii="Trebuchet MS" w:hAnsi="Trebuchet MS"/>
          <w:sz w:val="28"/>
          <w:szCs w:val="28"/>
        </w:rPr>
      </w:pPr>
      <w:r>
        <w:rPr>
          <w:rFonts w:ascii="Trebuchet MS" w:hAnsi="Trebuchet MS"/>
          <w:sz w:val="28"/>
          <w:szCs w:val="28"/>
        </w:rPr>
        <w:t>There is a fitness session every morning which consists of circuits of the sports pitch toward the daily mile and a team game.</w:t>
      </w:r>
      <w:r w:rsidR="008A1A4D" w:rsidRPr="008A1A4D">
        <w:rPr>
          <w:rFonts w:ascii="Trebuchet MS" w:hAnsi="Trebuchet MS"/>
          <w:sz w:val="28"/>
          <w:szCs w:val="28"/>
        </w:rPr>
        <w:t xml:space="preserve"> Unfortunately, the swimming lessons had to stop mid-March as the swimming pool was closed as a result of the lockdown.</w:t>
      </w:r>
      <w:r>
        <w:rPr>
          <w:rFonts w:ascii="Trebuchet MS" w:hAnsi="Trebuchet MS"/>
          <w:sz w:val="28"/>
          <w:szCs w:val="28"/>
        </w:rPr>
        <w:t xml:space="preserve"> As of 01.12.2020 the swimming pool is still closed. Weekly swimming lessons will start again </w:t>
      </w:r>
      <w:r w:rsidR="008A1A4D" w:rsidRPr="008A1A4D">
        <w:rPr>
          <w:rFonts w:ascii="Trebuchet MS" w:hAnsi="Trebuchet MS"/>
          <w:sz w:val="28"/>
          <w:szCs w:val="28"/>
        </w:rPr>
        <w:t xml:space="preserve">as soon as </w:t>
      </w:r>
      <w:r>
        <w:rPr>
          <w:rFonts w:ascii="Trebuchet MS" w:hAnsi="Trebuchet MS"/>
          <w:sz w:val="28"/>
          <w:szCs w:val="28"/>
        </w:rPr>
        <w:t xml:space="preserve">facilities reopen and </w:t>
      </w:r>
      <w:r w:rsidR="008A1A4D" w:rsidRPr="008A1A4D">
        <w:rPr>
          <w:rFonts w:ascii="Trebuchet MS" w:hAnsi="Trebuchet MS"/>
          <w:sz w:val="28"/>
          <w:szCs w:val="28"/>
        </w:rPr>
        <w:t>the children at Robson House will have full access to external competition across and between boroughs, to build upon the rich success achieved in previous years.</w:t>
      </w:r>
    </w:p>
    <w:p w14:paraId="6E8612C8" w14:textId="77777777" w:rsidR="008A1A4D" w:rsidRPr="008A1A4D" w:rsidRDefault="008A1A4D">
      <w:pPr>
        <w:rPr>
          <w:rFonts w:ascii="Trebuchet MS" w:hAnsi="Trebuchet MS"/>
          <w:sz w:val="28"/>
          <w:szCs w:val="28"/>
        </w:rPr>
      </w:pPr>
    </w:p>
    <w:p w14:paraId="2A1D7E99" w14:textId="3FFE99CC" w:rsidR="008A1A4D" w:rsidRDefault="002F3489" w:rsidP="008A1A4D">
      <w:pPr>
        <w:rPr>
          <w:rFonts w:ascii="Trebuchet MS" w:hAnsi="Trebuchet MS"/>
          <w:sz w:val="28"/>
          <w:szCs w:val="28"/>
        </w:rPr>
      </w:pPr>
      <w:r>
        <w:rPr>
          <w:rFonts w:ascii="Trebuchet MS" w:hAnsi="Trebuchet MS"/>
          <w:sz w:val="28"/>
          <w:szCs w:val="28"/>
        </w:rPr>
        <w:t>Clearly 2020-2021</w:t>
      </w:r>
      <w:r w:rsidR="008A1A4D" w:rsidRPr="008A1A4D">
        <w:rPr>
          <w:rFonts w:ascii="Trebuchet MS" w:hAnsi="Trebuchet MS"/>
          <w:sz w:val="28"/>
          <w:szCs w:val="28"/>
        </w:rPr>
        <w:t xml:space="preserve"> </w:t>
      </w:r>
      <w:r>
        <w:rPr>
          <w:rFonts w:ascii="Trebuchet MS" w:hAnsi="Trebuchet MS"/>
          <w:sz w:val="28"/>
          <w:szCs w:val="28"/>
        </w:rPr>
        <w:t>continues to be an unsettled and challenging year</w:t>
      </w:r>
      <w:r w:rsidR="008A1A4D" w:rsidRPr="008A1A4D">
        <w:rPr>
          <w:rFonts w:ascii="Trebuchet MS" w:hAnsi="Trebuchet MS"/>
          <w:sz w:val="28"/>
          <w:szCs w:val="28"/>
        </w:rPr>
        <w:t xml:space="preserve"> and PE and Sport provision at Robson House has changed as a result of the </w:t>
      </w:r>
      <w:proofErr w:type="spellStart"/>
      <w:r w:rsidR="008A1A4D" w:rsidRPr="008A1A4D">
        <w:rPr>
          <w:rFonts w:ascii="Trebuchet MS" w:hAnsi="Trebuchet MS"/>
          <w:sz w:val="28"/>
          <w:szCs w:val="28"/>
        </w:rPr>
        <w:t>Covid</w:t>
      </w:r>
      <w:proofErr w:type="spellEnd"/>
      <w:r w:rsidR="008A1A4D" w:rsidRPr="008A1A4D">
        <w:rPr>
          <w:rFonts w:ascii="Trebuchet MS" w:hAnsi="Trebuchet MS"/>
          <w:sz w:val="28"/>
          <w:szCs w:val="28"/>
        </w:rPr>
        <w:t xml:space="preserve"> 19 pandemic</w:t>
      </w:r>
      <w:r>
        <w:rPr>
          <w:rFonts w:ascii="Trebuchet MS" w:hAnsi="Trebuchet MS"/>
          <w:sz w:val="28"/>
          <w:szCs w:val="28"/>
        </w:rPr>
        <w:t xml:space="preserve">. </w:t>
      </w:r>
      <w:r w:rsidR="008A1A4D" w:rsidRPr="008A1A4D">
        <w:rPr>
          <w:rFonts w:ascii="Trebuchet MS" w:hAnsi="Trebuchet MS"/>
          <w:sz w:val="28"/>
          <w:szCs w:val="28"/>
        </w:rPr>
        <w:t>The information provided here</w:t>
      </w:r>
      <w:r w:rsidR="00A97179">
        <w:rPr>
          <w:rFonts w:ascii="Trebuchet MS" w:hAnsi="Trebuchet MS"/>
          <w:sz w:val="28"/>
          <w:szCs w:val="28"/>
        </w:rPr>
        <w:t>,</w:t>
      </w:r>
      <w:r w:rsidR="008A1A4D" w:rsidRPr="008A1A4D">
        <w:rPr>
          <w:rFonts w:ascii="Trebuchet MS" w:hAnsi="Trebuchet MS"/>
          <w:sz w:val="28"/>
          <w:szCs w:val="28"/>
        </w:rPr>
        <w:t xml:space="preserve"> needs to </w:t>
      </w:r>
      <w:proofErr w:type="gramStart"/>
      <w:r w:rsidR="008A1A4D" w:rsidRPr="008A1A4D">
        <w:rPr>
          <w:rFonts w:ascii="Trebuchet MS" w:hAnsi="Trebuchet MS"/>
          <w:sz w:val="28"/>
          <w:szCs w:val="28"/>
        </w:rPr>
        <w:t>be read</w:t>
      </w:r>
      <w:proofErr w:type="gramEnd"/>
      <w:r w:rsidR="008A1A4D" w:rsidRPr="008A1A4D">
        <w:rPr>
          <w:rFonts w:ascii="Trebuchet MS" w:hAnsi="Trebuchet MS"/>
          <w:sz w:val="28"/>
          <w:szCs w:val="28"/>
        </w:rPr>
        <w:t xml:space="preserve"> in the context of the wider societal concerns </w:t>
      </w:r>
      <w:r w:rsidR="008A1A4D">
        <w:rPr>
          <w:rFonts w:ascii="Trebuchet MS" w:hAnsi="Trebuchet MS"/>
          <w:sz w:val="28"/>
          <w:szCs w:val="28"/>
        </w:rPr>
        <w:t xml:space="preserve">and the lack of access to </w:t>
      </w:r>
      <w:r w:rsidR="008A1A4D" w:rsidRPr="008A1A4D">
        <w:rPr>
          <w:rFonts w:ascii="Trebuchet MS" w:hAnsi="Trebuchet MS"/>
          <w:sz w:val="28"/>
          <w:szCs w:val="28"/>
        </w:rPr>
        <w:t>swimming pools, gyms and competitive sporting opportunities.</w:t>
      </w:r>
    </w:p>
    <w:p w14:paraId="2112D880" w14:textId="77777777" w:rsidR="00A9343D" w:rsidRDefault="00A9343D" w:rsidP="008A1A4D">
      <w:pPr>
        <w:rPr>
          <w:rFonts w:ascii="Trebuchet MS" w:hAnsi="Trebuchet MS"/>
          <w:sz w:val="28"/>
          <w:szCs w:val="28"/>
        </w:rPr>
      </w:pPr>
    </w:p>
    <w:p w14:paraId="6924CCB8" w14:textId="32B8A447" w:rsidR="008A1A4D" w:rsidRDefault="002F3489" w:rsidP="008A1A4D">
      <w:pPr>
        <w:rPr>
          <w:rFonts w:ascii="Trebuchet MS" w:hAnsi="Trebuchet MS"/>
          <w:sz w:val="28"/>
          <w:szCs w:val="28"/>
        </w:rPr>
      </w:pPr>
      <w:r>
        <w:rPr>
          <w:rFonts w:ascii="Trebuchet MS" w:hAnsi="Trebuchet MS"/>
          <w:sz w:val="28"/>
          <w:szCs w:val="28"/>
        </w:rPr>
        <w:t>Total PE and Sports Premium 2020– 2021: £16,194</w:t>
      </w:r>
      <w:r w:rsidR="008A1A4D" w:rsidRPr="008A1A4D">
        <w:rPr>
          <w:rFonts w:ascii="Trebuchet MS" w:hAnsi="Trebuchet MS"/>
          <w:sz w:val="28"/>
          <w:szCs w:val="28"/>
        </w:rPr>
        <w:t xml:space="preserve">   Projected spend: £16,000.00 (Clearly the </w:t>
      </w:r>
      <w:proofErr w:type="spellStart"/>
      <w:r w:rsidR="008A1A4D" w:rsidRPr="008A1A4D">
        <w:rPr>
          <w:rFonts w:ascii="Trebuchet MS" w:hAnsi="Trebuchet MS"/>
          <w:sz w:val="28"/>
          <w:szCs w:val="28"/>
        </w:rPr>
        <w:t>Covid</w:t>
      </w:r>
      <w:proofErr w:type="spellEnd"/>
      <w:r w:rsidR="008A1A4D" w:rsidRPr="008A1A4D">
        <w:rPr>
          <w:rFonts w:ascii="Trebuchet MS" w:hAnsi="Trebuchet MS"/>
          <w:sz w:val="28"/>
          <w:szCs w:val="28"/>
        </w:rPr>
        <w:t xml:space="preserve"> 19 pandemic has affected all PE and Sporting provision at Robson House, and all expenditure and costings have been impacted on a result.)</w:t>
      </w:r>
    </w:p>
    <w:p w14:paraId="465B817A" w14:textId="580B0245" w:rsidR="00A1139C" w:rsidRDefault="002F3489" w:rsidP="00A1139C">
      <w:pPr>
        <w:rPr>
          <w:rFonts w:ascii="Trebuchet MS" w:hAnsi="Trebuchet MS"/>
          <w:sz w:val="28"/>
          <w:szCs w:val="28"/>
        </w:rPr>
      </w:pPr>
      <w:r w:rsidRPr="002F3489">
        <w:rPr>
          <w:rFonts w:ascii="Trebuchet MS" w:hAnsi="Trebuchet MS"/>
          <w:sz w:val="28"/>
          <w:szCs w:val="28"/>
        </w:rPr>
        <w:t>Schools must use the funding to make additional and sustainable improvements to the quality of the physical education (PE), physical activity and sport they provide. This includes any carried forward funding from the 2019 to 2020 academic year, which must be spent by 31 March 2021.</w:t>
      </w:r>
      <w:r>
        <w:rPr>
          <w:rFonts w:ascii="Trebuchet MS" w:hAnsi="Trebuchet MS"/>
          <w:sz w:val="28"/>
          <w:szCs w:val="28"/>
        </w:rPr>
        <w:t xml:space="preserve"> (</w:t>
      </w:r>
      <w:proofErr w:type="spellStart"/>
      <w:r>
        <w:rPr>
          <w:rFonts w:ascii="Trebuchet MS" w:hAnsi="Trebuchet MS"/>
          <w:sz w:val="28"/>
          <w:szCs w:val="28"/>
        </w:rPr>
        <w:t>DfE</w:t>
      </w:r>
      <w:proofErr w:type="spellEnd"/>
      <w:r>
        <w:rPr>
          <w:rFonts w:ascii="Trebuchet MS" w:hAnsi="Trebuchet MS"/>
          <w:sz w:val="28"/>
          <w:szCs w:val="28"/>
        </w:rPr>
        <w:t xml:space="preserve"> October 2020)</w:t>
      </w:r>
      <w:r w:rsidR="00D8303D">
        <w:rPr>
          <w:rFonts w:ascii="Trebuchet MS" w:hAnsi="Trebuchet MS"/>
          <w:sz w:val="28"/>
          <w:szCs w:val="28"/>
        </w:rPr>
        <w:t xml:space="preserve"> T</w:t>
      </w:r>
      <w:r w:rsidR="002E06F9">
        <w:rPr>
          <w:rFonts w:ascii="Trebuchet MS" w:hAnsi="Trebuchet MS"/>
          <w:sz w:val="28"/>
          <w:szCs w:val="28"/>
        </w:rPr>
        <w:t xml:space="preserve">here are </w:t>
      </w:r>
      <w:r w:rsidR="00A1139C">
        <w:rPr>
          <w:rFonts w:ascii="Trebuchet MS" w:hAnsi="Trebuchet MS"/>
          <w:sz w:val="28"/>
          <w:szCs w:val="28"/>
        </w:rPr>
        <w:t>5 key indicators</w:t>
      </w:r>
      <w:r w:rsidR="002E06F9">
        <w:rPr>
          <w:rFonts w:ascii="Trebuchet MS" w:hAnsi="Trebuchet MS"/>
          <w:sz w:val="28"/>
          <w:szCs w:val="28"/>
        </w:rPr>
        <w:t xml:space="preserve"> to consider:</w:t>
      </w:r>
    </w:p>
    <w:p w14:paraId="16527655" w14:textId="77777777" w:rsidR="002E06F9" w:rsidRDefault="002E06F9" w:rsidP="00A1139C">
      <w:pPr>
        <w:rPr>
          <w:rFonts w:ascii="Trebuchet MS" w:hAnsi="Trebuchet MS"/>
          <w:sz w:val="28"/>
          <w:szCs w:val="28"/>
        </w:rPr>
      </w:pPr>
    </w:p>
    <w:p w14:paraId="497A157A" w14:textId="555C05E8" w:rsidR="00A1139C" w:rsidRPr="00A1139C" w:rsidRDefault="00A1139C" w:rsidP="00A1139C">
      <w:pPr>
        <w:rPr>
          <w:rFonts w:ascii="Trebuchet MS" w:hAnsi="Trebuchet MS"/>
          <w:sz w:val="28"/>
          <w:szCs w:val="28"/>
        </w:rPr>
      </w:pPr>
      <w:r w:rsidRPr="00A1139C">
        <w:rPr>
          <w:rFonts w:ascii="Trebuchet MS" w:hAnsi="Trebuchet MS"/>
          <w:sz w:val="28"/>
          <w:szCs w:val="28"/>
        </w:rPr>
        <w:lastRenderedPageBreak/>
        <w:t>•providing targeted activities or support to involve and encourage the least active children</w:t>
      </w:r>
    </w:p>
    <w:p w14:paraId="6B96BD76" w14:textId="77777777" w:rsidR="00A1139C" w:rsidRPr="00A1139C" w:rsidRDefault="00A1139C" w:rsidP="00A1139C">
      <w:pPr>
        <w:rPr>
          <w:rFonts w:ascii="Trebuchet MS" w:hAnsi="Trebuchet MS"/>
          <w:sz w:val="28"/>
          <w:szCs w:val="28"/>
        </w:rPr>
      </w:pPr>
      <w:r w:rsidRPr="00A1139C">
        <w:rPr>
          <w:rFonts w:ascii="Trebuchet MS" w:hAnsi="Trebuchet MS"/>
          <w:sz w:val="28"/>
          <w:szCs w:val="28"/>
        </w:rPr>
        <w:t>•encouraging active play during break times and lunchtimes</w:t>
      </w:r>
    </w:p>
    <w:p w14:paraId="10EF5766" w14:textId="77777777" w:rsidR="00A1139C" w:rsidRPr="00A1139C" w:rsidRDefault="00A1139C" w:rsidP="00A1139C">
      <w:pPr>
        <w:rPr>
          <w:rFonts w:ascii="Trebuchet MS" w:hAnsi="Trebuchet MS"/>
          <w:sz w:val="28"/>
          <w:szCs w:val="28"/>
        </w:rPr>
      </w:pPr>
      <w:r w:rsidRPr="00A1139C">
        <w:rPr>
          <w:rFonts w:ascii="Trebuchet MS" w:hAnsi="Trebuchet MS"/>
          <w:sz w:val="28"/>
          <w:szCs w:val="28"/>
        </w:rPr>
        <w:t>•establishing, extending or funding attendance of school sport clubs and activities and holiday clubs, or broadening the variety offered</w:t>
      </w:r>
    </w:p>
    <w:p w14:paraId="48F89D86" w14:textId="77777777" w:rsidR="00A1139C" w:rsidRPr="00A1139C" w:rsidRDefault="00A1139C" w:rsidP="00A1139C">
      <w:pPr>
        <w:rPr>
          <w:rFonts w:ascii="Trebuchet MS" w:hAnsi="Trebuchet MS"/>
          <w:sz w:val="28"/>
          <w:szCs w:val="28"/>
        </w:rPr>
      </w:pPr>
      <w:r w:rsidRPr="00A1139C">
        <w:rPr>
          <w:rFonts w:ascii="Trebuchet MS" w:hAnsi="Trebuchet MS"/>
          <w:sz w:val="28"/>
          <w:szCs w:val="28"/>
        </w:rPr>
        <w:t>•adopting an active mile initiative</w:t>
      </w:r>
    </w:p>
    <w:p w14:paraId="0B27ABCF" w14:textId="77777777" w:rsidR="00F61534" w:rsidRDefault="00A1139C" w:rsidP="00A1139C">
      <w:pPr>
        <w:rPr>
          <w:rFonts w:ascii="Trebuchet MS" w:hAnsi="Trebuchet MS"/>
          <w:sz w:val="28"/>
          <w:szCs w:val="28"/>
        </w:rPr>
      </w:pPr>
      <w:r w:rsidRPr="00A1139C">
        <w:rPr>
          <w:rFonts w:ascii="Trebuchet MS" w:hAnsi="Trebuchet MS"/>
          <w:sz w:val="28"/>
          <w:szCs w:val="28"/>
        </w:rPr>
        <w:t>•raising attainment in primary school swimming to meet requirements of the national curriculum before the end of key stage 2. Every child should leave primary school able to swim</w:t>
      </w:r>
    </w:p>
    <w:p w14:paraId="0A581F8B" w14:textId="2CADC5E8" w:rsidR="00F61534" w:rsidRDefault="00126382" w:rsidP="00A1139C">
      <w:pPr>
        <w:rPr>
          <w:rFonts w:ascii="Trebuchet MS" w:hAnsi="Trebuchet MS"/>
          <w:sz w:val="28"/>
          <w:szCs w:val="28"/>
        </w:rPr>
      </w:pPr>
      <w:r>
        <w:rPr>
          <w:rFonts w:ascii="Trebuchet MS" w:hAnsi="Trebuchet MS"/>
          <w:sz w:val="28"/>
          <w:szCs w:val="28"/>
        </w:rPr>
        <w:t>Our priorities in 2020</w:t>
      </w:r>
      <w:r w:rsidR="00F61534">
        <w:rPr>
          <w:rFonts w:ascii="Trebuchet MS" w:hAnsi="Trebuchet MS"/>
          <w:sz w:val="28"/>
          <w:szCs w:val="28"/>
        </w:rPr>
        <w:t>-2021 are:</w:t>
      </w:r>
    </w:p>
    <w:p w14:paraId="561F3070" w14:textId="5A64F693" w:rsidR="00F61534" w:rsidRPr="00F61534" w:rsidRDefault="00F61534" w:rsidP="00F61534">
      <w:pPr>
        <w:pStyle w:val="ListParagraph"/>
        <w:numPr>
          <w:ilvl w:val="0"/>
          <w:numId w:val="10"/>
        </w:numPr>
        <w:jc w:val="both"/>
        <w:rPr>
          <w:rFonts w:ascii="Trebuchet MS" w:hAnsi="Trebuchet MS"/>
          <w:sz w:val="28"/>
          <w:szCs w:val="28"/>
        </w:rPr>
      </w:pPr>
      <w:r w:rsidRPr="00F61534">
        <w:rPr>
          <w:rFonts w:ascii="Trebuchet MS" w:hAnsi="Trebuchet MS"/>
          <w:sz w:val="28"/>
          <w:szCs w:val="28"/>
        </w:rPr>
        <w:t>Support from PE consultant to work on whole school PE and Physical Activity</w:t>
      </w:r>
    </w:p>
    <w:p w14:paraId="553B170C" w14:textId="48A663CB" w:rsidR="00F61534" w:rsidRPr="00F61534" w:rsidRDefault="00F61534" w:rsidP="00F61534">
      <w:pPr>
        <w:pStyle w:val="ListParagraph"/>
        <w:numPr>
          <w:ilvl w:val="0"/>
          <w:numId w:val="10"/>
        </w:numPr>
        <w:rPr>
          <w:rFonts w:ascii="Trebuchet MS" w:hAnsi="Trebuchet MS"/>
          <w:sz w:val="28"/>
          <w:szCs w:val="28"/>
        </w:rPr>
      </w:pPr>
      <w:r w:rsidRPr="00F61534">
        <w:rPr>
          <w:rFonts w:ascii="Trebuchet MS" w:hAnsi="Trebuchet MS"/>
          <w:sz w:val="28"/>
          <w:szCs w:val="28"/>
        </w:rPr>
        <w:t>Provision of swimming additional to statutory requirements</w:t>
      </w:r>
    </w:p>
    <w:p w14:paraId="2EDC8065" w14:textId="0188AF06" w:rsidR="00F61534" w:rsidRPr="00F61534" w:rsidRDefault="00F61534" w:rsidP="00F61534">
      <w:pPr>
        <w:pStyle w:val="ListParagraph"/>
        <w:numPr>
          <w:ilvl w:val="0"/>
          <w:numId w:val="10"/>
        </w:numPr>
        <w:rPr>
          <w:rFonts w:ascii="Trebuchet MS" w:hAnsi="Trebuchet MS"/>
          <w:sz w:val="28"/>
          <w:szCs w:val="28"/>
        </w:rPr>
      </w:pPr>
      <w:r w:rsidRPr="00F61534">
        <w:rPr>
          <w:rFonts w:ascii="Trebuchet MS" w:hAnsi="Trebuchet MS"/>
          <w:sz w:val="28"/>
          <w:szCs w:val="28"/>
        </w:rPr>
        <w:t>Continuation of Dance in the PE curriculum</w:t>
      </w:r>
    </w:p>
    <w:p w14:paraId="0FEC9057" w14:textId="1D8D16E4" w:rsidR="00F61534" w:rsidRPr="00F61534" w:rsidRDefault="00F61534" w:rsidP="00F61534">
      <w:pPr>
        <w:pStyle w:val="ListParagraph"/>
        <w:numPr>
          <w:ilvl w:val="0"/>
          <w:numId w:val="10"/>
        </w:numPr>
        <w:rPr>
          <w:rFonts w:ascii="Trebuchet MS" w:hAnsi="Trebuchet MS"/>
          <w:sz w:val="28"/>
          <w:szCs w:val="28"/>
        </w:rPr>
      </w:pPr>
      <w:r w:rsidRPr="00F61534">
        <w:rPr>
          <w:rFonts w:ascii="Trebuchet MS" w:hAnsi="Trebuchet MS"/>
          <w:sz w:val="28"/>
          <w:szCs w:val="28"/>
        </w:rPr>
        <w:t>Raising physical activity levels through daily fitness sessions and individual programmes for children</w:t>
      </w:r>
    </w:p>
    <w:p w14:paraId="3B11003A" w14:textId="77777777" w:rsidR="00F61534" w:rsidRPr="00F61534" w:rsidRDefault="00F61534" w:rsidP="00F61534">
      <w:pPr>
        <w:pStyle w:val="ListParagraph"/>
        <w:numPr>
          <w:ilvl w:val="0"/>
          <w:numId w:val="10"/>
        </w:numPr>
        <w:rPr>
          <w:rFonts w:ascii="Trebuchet MS" w:hAnsi="Trebuchet MS"/>
          <w:sz w:val="28"/>
          <w:szCs w:val="28"/>
        </w:rPr>
      </w:pPr>
      <w:r w:rsidRPr="00F61534">
        <w:rPr>
          <w:rFonts w:ascii="Trebuchet MS" w:hAnsi="Trebuchet MS"/>
          <w:sz w:val="28"/>
          <w:szCs w:val="28"/>
        </w:rPr>
        <w:t>Provide opportunities to increase range of sporting activities accessed by the children</w:t>
      </w:r>
    </w:p>
    <w:p w14:paraId="48B3F6D4" w14:textId="49BBB475" w:rsidR="00F61534" w:rsidRPr="00F61534" w:rsidRDefault="00F61534" w:rsidP="00F61534">
      <w:pPr>
        <w:pStyle w:val="ListParagraph"/>
        <w:numPr>
          <w:ilvl w:val="0"/>
          <w:numId w:val="10"/>
        </w:numPr>
        <w:rPr>
          <w:rFonts w:ascii="Trebuchet MS" w:hAnsi="Trebuchet MS"/>
          <w:sz w:val="28"/>
          <w:szCs w:val="28"/>
        </w:rPr>
      </w:pPr>
      <w:r w:rsidRPr="00F61534">
        <w:rPr>
          <w:rFonts w:ascii="Trebuchet MS" w:hAnsi="Trebuchet MS"/>
          <w:sz w:val="28"/>
          <w:szCs w:val="28"/>
        </w:rPr>
        <w:t xml:space="preserve">Develop OAA activities both on and off site (This is currently on hold because of the </w:t>
      </w:r>
      <w:proofErr w:type="spellStart"/>
      <w:r w:rsidRPr="00F61534">
        <w:rPr>
          <w:rFonts w:ascii="Trebuchet MS" w:hAnsi="Trebuchet MS"/>
          <w:sz w:val="28"/>
          <w:szCs w:val="28"/>
        </w:rPr>
        <w:t>Covid</w:t>
      </w:r>
      <w:proofErr w:type="spellEnd"/>
      <w:r w:rsidRPr="00F61534">
        <w:rPr>
          <w:rFonts w:ascii="Trebuchet MS" w:hAnsi="Trebuchet MS"/>
          <w:sz w:val="28"/>
          <w:szCs w:val="28"/>
        </w:rPr>
        <w:t>- 19 outbreak)</w:t>
      </w:r>
    </w:p>
    <w:p w14:paraId="4C7F36AC" w14:textId="66D1668D" w:rsidR="008A1A4D" w:rsidRPr="00F61534" w:rsidRDefault="008A1A4D" w:rsidP="00F61534">
      <w:pPr>
        <w:pStyle w:val="ListParagraph"/>
        <w:numPr>
          <w:ilvl w:val="0"/>
          <w:numId w:val="10"/>
        </w:numPr>
        <w:rPr>
          <w:rFonts w:ascii="Trebuchet MS" w:hAnsi="Trebuchet MS"/>
          <w:sz w:val="28"/>
          <w:szCs w:val="28"/>
        </w:rPr>
      </w:pPr>
      <w:r w:rsidRPr="00F61534">
        <w:rPr>
          <w:rFonts w:ascii="Trebuchet MS" w:hAnsi="Trebuchet MS"/>
          <w:sz w:val="28"/>
          <w:szCs w:val="28"/>
        </w:rPr>
        <w:br w:type="page"/>
      </w:r>
    </w:p>
    <w:p w14:paraId="3E14EC1F" w14:textId="77777777" w:rsidR="00734DCF" w:rsidRDefault="00734DCF"/>
    <w:tbl>
      <w:tblPr>
        <w:tblStyle w:val="TableGrid"/>
        <w:tblW w:w="5000" w:type="pct"/>
        <w:tblLook w:val="04A0" w:firstRow="1" w:lastRow="0" w:firstColumn="1" w:lastColumn="0" w:noHBand="0" w:noVBand="1"/>
      </w:tblPr>
      <w:tblGrid>
        <w:gridCol w:w="1715"/>
        <w:gridCol w:w="1777"/>
        <w:gridCol w:w="1275"/>
        <w:gridCol w:w="3707"/>
        <w:gridCol w:w="2737"/>
        <w:gridCol w:w="2737"/>
      </w:tblGrid>
      <w:tr w:rsidR="005637F9" w:rsidRPr="00B23741" w14:paraId="3D0E8AC8" w14:textId="77777777" w:rsidTr="005637F9">
        <w:trPr>
          <w:cantSplit/>
          <w:tblHeader/>
        </w:trPr>
        <w:tc>
          <w:tcPr>
            <w:tcW w:w="615" w:type="pct"/>
            <w:shd w:val="clear" w:color="auto" w:fill="DAEEF3" w:themeFill="accent5" w:themeFillTint="33"/>
            <w:vAlign w:val="bottom"/>
          </w:tcPr>
          <w:p w14:paraId="5259A736" w14:textId="77777777" w:rsidR="00D44803" w:rsidRPr="00B23741" w:rsidRDefault="00D44803" w:rsidP="00B23741">
            <w:pPr>
              <w:jc w:val="center"/>
              <w:rPr>
                <w:rFonts w:ascii="Trebuchet MS" w:hAnsi="Trebuchet MS"/>
                <w:b/>
                <w:sz w:val="24"/>
                <w:szCs w:val="24"/>
              </w:rPr>
            </w:pPr>
            <w:r w:rsidRPr="00B23741">
              <w:rPr>
                <w:rFonts w:ascii="Trebuchet MS" w:hAnsi="Trebuchet MS"/>
                <w:b/>
                <w:sz w:val="24"/>
                <w:szCs w:val="24"/>
              </w:rPr>
              <w:t>Area of focus</w:t>
            </w:r>
          </w:p>
        </w:tc>
        <w:tc>
          <w:tcPr>
            <w:tcW w:w="1094" w:type="pct"/>
            <w:gridSpan w:val="2"/>
            <w:shd w:val="clear" w:color="auto" w:fill="DAEEF3" w:themeFill="accent5" w:themeFillTint="33"/>
            <w:vAlign w:val="bottom"/>
          </w:tcPr>
          <w:p w14:paraId="5470B27C" w14:textId="77777777" w:rsidR="00D44803" w:rsidRPr="00B23741" w:rsidRDefault="00D44803" w:rsidP="00B23741">
            <w:pPr>
              <w:jc w:val="center"/>
              <w:rPr>
                <w:rFonts w:ascii="Trebuchet MS" w:hAnsi="Trebuchet MS"/>
                <w:b/>
                <w:sz w:val="24"/>
                <w:szCs w:val="24"/>
              </w:rPr>
            </w:pPr>
            <w:r w:rsidRPr="00B23741">
              <w:rPr>
                <w:rFonts w:ascii="Trebuchet MS" w:hAnsi="Trebuchet MS"/>
                <w:b/>
                <w:sz w:val="24"/>
                <w:szCs w:val="24"/>
              </w:rPr>
              <w:t>Use of funding and cost</w:t>
            </w:r>
          </w:p>
        </w:tc>
        <w:tc>
          <w:tcPr>
            <w:tcW w:w="1329" w:type="pct"/>
            <w:shd w:val="clear" w:color="auto" w:fill="DAEEF3" w:themeFill="accent5" w:themeFillTint="33"/>
            <w:vAlign w:val="bottom"/>
          </w:tcPr>
          <w:p w14:paraId="027C2028" w14:textId="77777777" w:rsidR="00D44803" w:rsidRPr="00B23741" w:rsidRDefault="00D44803" w:rsidP="00B23741">
            <w:pPr>
              <w:jc w:val="center"/>
              <w:rPr>
                <w:rFonts w:ascii="Trebuchet MS" w:hAnsi="Trebuchet MS"/>
                <w:b/>
                <w:sz w:val="24"/>
                <w:szCs w:val="24"/>
              </w:rPr>
            </w:pPr>
            <w:r w:rsidRPr="00B23741">
              <w:rPr>
                <w:rFonts w:ascii="Trebuchet MS" w:hAnsi="Trebuchet MS"/>
                <w:b/>
                <w:sz w:val="24"/>
                <w:szCs w:val="24"/>
              </w:rPr>
              <w:t>Success Criteria</w:t>
            </w:r>
          </w:p>
        </w:tc>
        <w:tc>
          <w:tcPr>
            <w:tcW w:w="981" w:type="pct"/>
            <w:shd w:val="clear" w:color="auto" w:fill="DAEEF3" w:themeFill="accent5" w:themeFillTint="33"/>
            <w:vAlign w:val="bottom"/>
          </w:tcPr>
          <w:p w14:paraId="6EEA6197" w14:textId="77777777" w:rsidR="00D44803" w:rsidRPr="00B23741" w:rsidRDefault="00D44803" w:rsidP="00B23741">
            <w:pPr>
              <w:jc w:val="center"/>
              <w:rPr>
                <w:rFonts w:ascii="Trebuchet MS" w:hAnsi="Trebuchet MS"/>
                <w:b/>
                <w:sz w:val="24"/>
                <w:szCs w:val="24"/>
              </w:rPr>
            </w:pPr>
            <w:r w:rsidRPr="00B23741">
              <w:rPr>
                <w:rFonts w:ascii="Trebuchet MS" w:hAnsi="Trebuchet MS"/>
                <w:b/>
                <w:sz w:val="24"/>
                <w:szCs w:val="24"/>
              </w:rPr>
              <w:t>Impact</w:t>
            </w:r>
          </w:p>
        </w:tc>
        <w:tc>
          <w:tcPr>
            <w:tcW w:w="981" w:type="pct"/>
            <w:shd w:val="clear" w:color="auto" w:fill="DAEEF3" w:themeFill="accent5" w:themeFillTint="33"/>
          </w:tcPr>
          <w:p w14:paraId="30AECD81" w14:textId="77777777" w:rsidR="00D44803" w:rsidRPr="00B23741" w:rsidRDefault="00D44803" w:rsidP="00B23741">
            <w:pPr>
              <w:jc w:val="center"/>
              <w:rPr>
                <w:rFonts w:ascii="Trebuchet MS" w:hAnsi="Trebuchet MS"/>
                <w:b/>
                <w:sz w:val="24"/>
                <w:szCs w:val="24"/>
              </w:rPr>
            </w:pPr>
            <w:r>
              <w:rPr>
                <w:rFonts w:ascii="Trebuchet MS" w:hAnsi="Trebuchet MS"/>
                <w:b/>
                <w:sz w:val="24"/>
                <w:szCs w:val="24"/>
              </w:rPr>
              <w:t>Evaluation of impact</w:t>
            </w:r>
          </w:p>
        </w:tc>
      </w:tr>
      <w:tr w:rsidR="00D306F2" w:rsidRPr="00D306F2" w14:paraId="29019275" w14:textId="77777777" w:rsidTr="005637F9">
        <w:trPr>
          <w:cantSplit/>
        </w:trPr>
        <w:tc>
          <w:tcPr>
            <w:tcW w:w="615" w:type="pct"/>
          </w:tcPr>
          <w:p w14:paraId="71EEE7FB" w14:textId="30E781AF" w:rsidR="00D44803" w:rsidRPr="00D306F2" w:rsidRDefault="00E861DF" w:rsidP="00D44803">
            <w:pPr>
              <w:rPr>
                <w:rFonts w:ascii="Trebuchet MS" w:hAnsi="Trebuchet MS"/>
                <w:sz w:val="24"/>
                <w:szCs w:val="24"/>
              </w:rPr>
            </w:pPr>
            <w:r>
              <w:rPr>
                <w:rFonts w:ascii="Trebuchet MS" w:hAnsi="Trebuchet MS"/>
                <w:sz w:val="24"/>
                <w:szCs w:val="24"/>
              </w:rPr>
              <w:t>Support from PE consultant to work on whole school PE and Physical Activity</w:t>
            </w:r>
          </w:p>
        </w:tc>
        <w:tc>
          <w:tcPr>
            <w:tcW w:w="637" w:type="pct"/>
          </w:tcPr>
          <w:p w14:paraId="1B85CE86" w14:textId="4E9876AE" w:rsidR="009B0B58" w:rsidRPr="00D306F2" w:rsidRDefault="00EC15A6">
            <w:pPr>
              <w:rPr>
                <w:rFonts w:ascii="Trebuchet MS" w:hAnsi="Trebuchet MS"/>
                <w:sz w:val="24"/>
                <w:szCs w:val="24"/>
              </w:rPr>
            </w:pPr>
            <w:r>
              <w:rPr>
                <w:rFonts w:ascii="Trebuchet MS" w:hAnsi="Trebuchet MS"/>
                <w:sz w:val="24"/>
                <w:szCs w:val="24"/>
              </w:rPr>
              <w:t xml:space="preserve">Specialist </w:t>
            </w:r>
            <w:r w:rsidR="00E861DF">
              <w:rPr>
                <w:rFonts w:ascii="Trebuchet MS" w:hAnsi="Trebuchet MS"/>
                <w:sz w:val="24"/>
                <w:szCs w:val="24"/>
              </w:rPr>
              <w:t>PE consultant</w:t>
            </w:r>
          </w:p>
          <w:p w14:paraId="7750A74B" w14:textId="77777777" w:rsidR="00D44803" w:rsidRPr="00D306F2" w:rsidRDefault="00D44803" w:rsidP="008920BD">
            <w:pPr>
              <w:rPr>
                <w:rFonts w:ascii="Trebuchet MS" w:hAnsi="Trebuchet MS"/>
                <w:sz w:val="24"/>
                <w:szCs w:val="24"/>
              </w:rPr>
            </w:pPr>
          </w:p>
        </w:tc>
        <w:tc>
          <w:tcPr>
            <w:tcW w:w="457" w:type="pct"/>
          </w:tcPr>
          <w:p w14:paraId="6C2EE66C" w14:textId="0EB0022F" w:rsidR="00D44803" w:rsidRPr="00D306F2" w:rsidRDefault="00E861DF">
            <w:pPr>
              <w:rPr>
                <w:rFonts w:ascii="Trebuchet MS" w:hAnsi="Trebuchet MS"/>
                <w:sz w:val="24"/>
                <w:szCs w:val="24"/>
              </w:rPr>
            </w:pPr>
            <w:r>
              <w:rPr>
                <w:rFonts w:ascii="Trebuchet MS" w:hAnsi="Trebuchet MS"/>
                <w:sz w:val="24"/>
                <w:szCs w:val="24"/>
              </w:rPr>
              <w:t>£2</w:t>
            </w:r>
            <w:r w:rsidR="005637F9">
              <w:rPr>
                <w:rFonts w:ascii="Trebuchet MS" w:hAnsi="Trebuchet MS"/>
                <w:sz w:val="24"/>
                <w:szCs w:val="24"/>
              </w:rPr>
              <w:t>,500</w:t>
            </w:r>
          </w:p>
        </w:tc>
        <w:tc>
          <w:tcPr>
            <w:tcW w:w="1329" w:type="pct"/>
          </w:tcPr>
          <w:p w14:paraId="73A5CB31" w14:textId="4A0DD95C" w:rsidR="00D44803" w:rsidRDefault="00D44803" w:rsidP="0096097F">
            <w:pPr>
              <w:pStyle w:val="ListParagraph"/>
              <w:numPr>
                <w:ilvl w:val="0"/>
                <w:numId w:val="2"/>
              </w:numPr>
              <w:rPr>
                <w:rFonts w:ascii="Trebuchet MS" w:hAnsi="Trebuchet MS"/>
                <w:sz w:val="24"/>
                <w:szCs w:val="24"/>
              </w:rPr>
            </w:pPr>
            <w:r w:rsidRPr="00D306F2">
              <w:rPr>
                <w:rFonts w:ascii="Trebuchet MS" w:hAnsi="Trebuchet MS"/>
                <w:sz w:val="24"/>
                <w:szCs w:val="24"/>
              </w:rPr>
              <w:t>Improved teacher confidence, knowledge and understanding</w:t>
            </w:r>
          </w:p>
          <w:p w14:paraId="10588AB2" w14:textId="3696B6EE" w:rsidR="00E861DF" w:rsidRPr="00D306F2" w:rsidRDefault="00E861DF" w:rsidP="0096097F">
            <w:pPr>
              <w:pStyle w:val="ListParagraph"/>
              <w:numPr>
                <w:ilvl w:val="0"/>
                <w:numId w:val="2"/>
              </w:numPr>
              <w:rPr>
                <w:rFonts w:ascii="Trebuchet MS" w:hAnsi="Trebuchet MS"/>
                <w:sz w:val="24"/>
                <w:szCs w:val="24"/>
              </w:rPr>
            </w:pPr>
            <w:r>
              <w:rPr>
                <w:rFonts w:ascii="Trebuchet MS" w:hAnsi="Trebuchet MS"/>
                <w:sz w:val="24"/>
                <w:szCs w:val="24"/>
              </w:rPr>
              <w:t>Expansion of Physical Activity on offer at Robson House</w:t>
            </w:r>
          </w:p>
          <w:p w14:paraId="3A71083E" w14:textId="77777777" w:rsidR="00D44803" w:rsidRPr="00D306F2" w:rsidRDefault="00D44803" w:rsidP="00D44803">
            <w:pPr>
              <w:pStyle w:val="ListParagraph"/>
              <w:ind w:left="360"/>
              <w:rPr>
                <w:rFonts w:ascii="Trebuchet MS" w:hAnsi="Trebuchet MS"/>
                <w:sz w:val="24"/>
                <w:szCs w:val="24"/>
              </w:rPr>
            </w:pPr>
          </w:p>
        </w:tc>
        <w:tc>
          <w:tcPr>
            <w:tcW w:w="981" w:type="pct"/>
          </w:tcPr>
          <w:p w14:paraId="1D560CAA" w14:textId="288E9CEF" w:rsidR="00D44803" w:rsidRPr="00D306F2" w:rsidRDefault="00D44803" w:rsidP="00E861DF">
            <w:pPr>
              <w:rPr>
                <w:rFonts w:ascii="Trebuchet MS" w:hAnsi="Trebuchet MS"/>
                <w:sz w:val="24"/>
                <w:szCs w:val="24"/>
              </w:rPr>
            </w:pPr>
            <w:r w:rsidRPr="00D306F2">
              <w:rPr>
                <w:rFonts w:ascii="Trebuchet MS" w:hAnsi="Trebuchet MS"/>
                <w:sz w:val="24"/>
                <w:szCs w:val="24"/>
              </w:rPr>
              <w:t>Children’s gymnastics skills will improve</w:t>
            </w:r>
            <w:r w:rsidR="00AD2C19">
              <w:rPr>
                <w:rFonts w:ascii="Trebuchet MS" w:hAnsi="Trebuchet MS"/>
                <w:sz w:val="24"/>
                <w:szCs w:val="24"/>
              </w:rPr>
              <w:t>,</w:t>
            </w:r>
            <w:r w:rsidRPr="00D306F2">
              <w:rPr>
                <w:rFonts w:ascii="Trebuchet MS" w:hAnsi="Trebuchet MS"/>
                <w:sz w:val="24"/>
                <w:szCs w:val="24"/>
              </w:rPr>
              <w:t xml:space="preserve"> and staff confidenc</w:t>
            </w:r>
            <w:r w:rsidR="00E861DF">
              <w:rPr>
                <w:rFonts w:ascii="Trebuchet MS" w:hAnsi="Trebuchet MS"/>
                <w:sz w:val="24"/>
                <w:szCs w:val="24"/>
              </w:rPr>
              <w:t>e will be enhanced in teaching PE, Physical Activity and Emotional Wellbeing</w:t>
            </w:r>
          </w:p>
        </w:tc>
        <w:tc>
          <w:tcPr>
            <w:tcW w:w="981" w:type="pct"/>
          </w:tcPr>
          <w:p w14:paraId="09309CF2" w14:textId="2C2FFB71" w:rsidR="00D44803" w:rsidRPr="00D306F2" w:rsidRDefault="00D44803" w:rsidP="00936368">
            <w:pPr>
              <w:rPr>
                <w:rFonts w:ascii="Trebuchet MS" w:hAnsi="Trebuchet MS"/>
                <w:sz w:val="24"/>
                <w:szCs w:val="24"/>
              </w:rPr>
            </w:pPr>
          </w:p>
        </w:tc>
      </w:tr>
      <w:tr w:rsidR="00D306F2" w:rsidRPr="00D306F2" w14:paraId="1F6BE36B" w14:textId="77777777" w:rsidTr="005637F9">
        <w:trPr>
          <w:cantSplit/>
        </w:trPr>
        <w:tc>
          <w:tcPr>
            <w:tcW w:w="615" w:type="pct"/>
          </w:tcPr>
          <w:p w14:paraId="3C5C623A" w14:textId="77777777" w:rsidR="00D44803" w:rsidRPr="00D306F2" w:rsidRDefault="00D44803" w:rsidP="00F61534">
            <w:pPr>
              <w:jc w:val="both"/>
              <w:rPr>
                <w:rFonts w:ascii="Trebuchet MS" w:hAnsi="Trebuchet MS"/>
                <w:sz w:val="24"/>
                <w:szCs w:val="24"/>
              </w:rPr>
            </w:pPr>
            <w:r w:rsidRPr="00D306F2">
              <w:rPr>
                <w:rFonts w:ascii="Trebuchet MS" w:hAnsi="Trebuchet MS"/>
                <w:sz w:val="24"/>
                <w:szCs w:val="24"/>
              </w:rPr>
              <w:t>Provision of swimming additional to statutory requirements</w:t>
            </w:r>
          </w:p>
        </w:tc>
        <w:tc>
          <w:tcPr>
            <w:tcW w:w="637" w:type="pct"/>
          </w:tcPr>
          <w:p w14:paraId="4155AF3F" w14:textId="77777777" w:rsidR="00BD1674" w:rsidRDefault="008A1A4D">
            <w:pPr>
              <w:rPr>
                <w:rFonts w:ascii="Trebuchet MS" w:hAnsi="Trebuchet MS"/>
                <w:sz w:val="24"/>
                <w:szCs w:val="24"/>
              </w:rPr>
            </w:pPr>
            <w:r>
              <w:rPr>
                <w:rFonts w:ascii="Trebuchet MS" w:hAnsi="Trebuchet MS"/>
                <w:sz w:val="24"/>
                <w:szCs w:val="24"/>
              </w:rPr>
              <w:t xml:space="preserve">Extra </w:t>
            </w:r>
            <w:r w:rsidR="00D44803" w:rsidRPr="00D306F2">
              <w:rPr>
                <w:rFonts w:ascii="Trebuchet MS" w:hAnsi="Trebuchet MS"/>
                <w:sz w:val="24"/>
                <w:szCs w:val="24"/>
              </w:rPr>
              <w:t>Staffing</w:t>
            </w:r>
          </w:p>
          <w:p w14:paraId="5CE8BEBA" w14:textId="7CD23248" w:rsidR="00D44803" w:rsidRPr="00D306F2" w:rsidRDefault="00BD1674">
            <w:pPr>
              <w:rPr>
                <w:rFonts w:ascii="Trebuchet MS" w:hAnsi="Trebuchet MS"/>
                <w:sz w:val="24"/>
                <w:szCs w:val="24"/>
              </w:rPr>
            </w:pPr>
            <w:r>
              <w:rPr>
                <w:rFonts w:ascii="Trebuchet MS" w:hAnsi="Trebuchet MS"/>
                <w:sz w:val="24"/>
                <w:szCs w:val="24"/>
              </w:rPr>
              <w:t>Staff training</w:t>
            </w:r>
            <w:r w:rsidR="00D44803" w:rsidRPr="00D306F2">
              <w:rPr>
                <w:rFonts w:ascii="Trebuchet MS" w:hAnsi="Trebuchet MS"/>
                <w:sz w:val="24"/>
                <w:szCs w:val="24"/>
              </w:rPr>
              <w:t xml:space="preserve"> </w:t>
            </w:r>
          </w:p>
          <w:p w14:paraId="67E9CDF1" w14:textId="77777777" w:rsidR="00D44803" w:rsidRPr="00D306F2" w:rsidRDefault="00D44803">
            <w:pPr>
              <w:rPr>
                <w:rFonts w:ascii="Trebuchet MS" w:hAnsi="Trebuchet MS"/>
                <w:sz w:val="24"/>
                <w:szCs w:val="24"/>
              </w:rPr>
            </w:pPr>
            <w:r w:rsidRPr="00D306F2">
              <w:rPr>
                <w:rFonts w:ascii="Trebuchet MS" w:hAnsi="Trebuchet MS"/>
                <w:sz w:val="24"/>
                <w:szCs w:val="24"/>
              </w:rPr>
              <w:t xml:space="preserve">Cover </w:t>
            </w:r>
          </w:p>
          <w:p w14:paraId="0F8E97BB" w14:textId="77777777" w:rsidR="00D44803" w:rsidRPr="00D306F2" w:rsidRDefault="00D44803">
            <w:pPr>
              <w:rPr>
                <w:rFonts w:ascii="Trebuchet MS" w:hAnsi="Trebuchet MS"/>
                <w:sz w:val="24"/>
                <w:szCs w:val="24"/>
              </w:rPr>
            </w:pPr>
            <w:r w:rsidRPr="00D306F2">
              <w:rPr>
                <w:rFonts w:ascii="Trebuchet MS" w:hAnsi="Trebuchet MS"/>
                <w:sz w:val="24"/>
                <w:szCs w:val="24"/>
              </w:rPr>
              <w:t xml:space="preserve">Transport </w:t>
            </w:r>
          </w:p>
          <w:p w14:paraId="6C5F9A1A" w14:textId="77777777" w:rsidR="00D44803" w:rsidRPr="00D306F2" w:rsidRDefault="00D44803">
            <w:pPr>
              <w:rPr>
                <w:rFonts w:ascii="Trebuchet MS" w:hAnsi="Trebuchet MS"/>
                <w:sz w:val="24"/>
                <w:szCs w:val="24"/>
              </w:rPr>
            </w:pPr>
          </w:p>
        </w:tc>
        <w:tc>
          <w:tcPr>
            <w:tcW w:w="457" w:type="pct"/>
          </w:tcPr>
          <w:p w14:paraId="2AA7C7FD" w14:textId="2D6DC072" w:rsidR="00D44803" w:rsidRPr="00D306F2" w:rsidRDefault="005637F9">
            <w:pPr>
              <w:rPr>
                <w:rFonts w:ascii="Trebuchet MS" w:hAnsi="Trebuchet MS"/>
                <w:sz w:val="24"/>
                <w:szCs w:val="24"/>
              </w:rPr>
            </w:pPr>
            <w:r>
              <w:rPr>
                <w:rFonts w:ascii="Trebuchet MS" w:hAnsi="Trebuchet MS"/>
                <w:sz w:val="24"/>
                <w:szCs w:val="24"/>
              </w:rPr>
              <w:t>£3,00</w:t>
            </w:r>
            <w:r w:rsidR="00D44803" w:rsidRPr="00D306F2">
              <w:rPr>
                <w:rFonts w:ascii="Trebuchet MS" w:hAnsi="Trebuchet MS"/>
                <w:sz w:val="24"/>
                <w:szCs w:val="24"/>
              </w:rPr>
              <w:t>0 towards cost</w:t>
            </w:r>
          </w:p>
        </w:tc>
        <w:tc>
          <w:tcPr>
            <w:tcW w:w="1329" w:type="pct"/>
          </w:tcPr>
          <w:p w14:paraId="01B00829" w14:textId="4CC0CBED" w:rsidR="00D44803" w:rsidRDefault="00D44803" w:rsidP="00A319B3">
            <w:pPr>
              <w:pStyle w:val="ListParagraph"/>
              <w:numPr>
                <w:ilvl w:val="0"/>
                <w:numId w:val="3"/>
              </w:numPr>
              <w:rPr>
                <w:rFonts w:ascii="Trebuchet MS" w:hAnsi="Trebuchet MS"/>
                <w:sz w:val="24"/>
                <w:szCs w:val="24"/>
              </w:rPr>
            </w:pPr>
            <w:r w:rsidRPr="00D306F2">
              <w:rPr>
                <w:rFonts w:ascii="Trebuchet MS" w:hAnsi="Trebuchet MS"/>
                <w:sz w:val="24"/>
                <w:szCs w:val="24"/>
              </w:rPr>
              <w:t>NCPE age related expectations for swimming are met</w:t>
            </w:r>
          </w:p>
          <w:p w14:paraId="1B5C0E67" w14:textId="4D4170D9" w:rsidR="00BD1674" w:rsidRPr="00D306F2" w:rsidRDefault="00BD1674" w:rsidP="00A319B3">
            <w:pPr>
              <w:pStyle w:val="ListParagraph"/>
              <w:numPr>
                <w:ilvl w:val="0"/>
                <w:numId w:val="3"/>
              </w:numPr>
              <w:rPr>
                <w:rFonts w:ascii="Trebuchet MS" w:hAnsi="Trebuchet MS"/>
                <w:sz w:val="24"/>
                <w:szCs w:val="24"/>
              </w:rPr>
            </w:pPr>
            <w:r>
              <w:rPr>
                <w:rFonts w:ascii="Trebuchet MS" w:hAnsi="Trebuchet MS"/>
                <w:sz w:val="24"/>
                <w:szCs w:val="24"/>
              </w:rPr>
              <w:t>At least one member of staff trains to be a  swimming teacher</w:t>
            </w:r>
          </w:p>
          <w:p w14:paraId="5935B8CD" w14:textId="77777777" w:rsidR="00D44803" w:rsidRPr="005637F9" w:rsidRDefault="00D44803" w:rsidP="005637F9">
            <w:pPr>
              <w:rPr>
                <w:rFonts w:ascii="Trebuchet MS" w:hAnsi="Trebuchet MS"/>
                <w:sz w:val="24"/>
                <w:szCs w:val="24"/>
              </w:rPr>
            </w:pPr>
          </w:p>
        </w:tc>
        <w:tc>
          <w:tcPr>
            <w:tcW w:w="981" w:type="pct"/>
          </w:tcPr>
          <w:p w14:paraId="7CFF7B3F" w14:textId="77777777" w:rsidR="00D44803" w:rsidRPr="00D306F2" w:rsidRDefault="00D44803">
            <w:pPr>
              <w:rPr>
                <w:rFonts w:ascii="Trebuchet MS" w:hAnsi="Trebuchet MS"/>
                <w:sz w:val="24"/>
                <w:szCs w:val="24"/>
              </w:rPr>
            </w:pPr>
            <w:r w:rsidRPr="00D306F2">
              <w:rPr>
                <w:rFonts w:ascii="Trebuchet MS" w:hAnsi="Trebuchet MS"/>
                <w:sz w:val="24"/>
                <w:szCs w:val="24"/>
              </w:rPr>
              <w:t>All year 6 children leave Robson House being able to swim at least 25 metres.</w:t>
            </w:r>
          </w:p>
          <w:p w14:paraId="70280A82" w14:textId="7E08D397" w:rsidR="00D44803" w:rsidRPr="00D306F2" w:rsidRDefault="00D44803">
            <w:pPr>
              <w:rPr>
                <w:rFonts w:ascii="Trebuchet MS" w:hAnsi="Trebuchet MS"/>
                <w:sz w:val="24"/>
                <w:szCs w:val="24"/>
              </w:rPr>
            </w:pPr>
            <w:r w:rsidRPr="00D306F2">
              <w:rPr>
                <w:rFonts w:ascii="Trebuchet MS" w:hAnsi="Trebuchet MS"/>
                <w:sz w:val="24"/>
                <w:szCs w:val="24"/>
              </w:rPr>
              <w:t>All children leave Robson House being able to swim 2</w:t>
            </w:r>
            <w:r w:rsidR="00AD2C19">
              <w:rPr>
                <w:rFonts w:ascii="Trebuchet MS" w:hAnsi="Trebuchet MS"/>
                <w:sz w:val="24"/>
                <w:szCs w:val="24"/>
              </w:rPr>
              <w:t>5</w:t>
            </w:r>
            <w:r w:rsidRPr="00D306F2">
              <w:rPr>
                <w:rFonts w:ascii="Trebuchet MS" w:hAnsi="Trebuchet MS"/>
                <w:sz w:val="24"/>
                <w:szCs w:val="24"/>
              </w:rPr>
              <w:t xml:space="preserve"> metres</w:t>
            </w:r>
          </w:p>
          <w:p w14:paraId="4B280959" w14:textId="77777777" w:rsidR="00D44803" w:rsidRPr="00D306F2" w:rsidRDefault="00D44803">
            <w:pPr>
              <w:rPr>
                <w:rFonts w:ascii="Trebuchet MS" w:hAnsi="Trebuchet MS"/>
                <w:sz w:val="24"/>
                <w:szCs w:val="24"/>
              </w:rPr>
            </w:pPr>
          </w:p>
        </w:tc>
        <w:tc>
          <w:tcPr>
            <w:tcW w:w="981" w:type="pct"/>
          </w:tcPr>
          <w:p w14:paraId="59FB795E" w14:textId="77777777" w:rsidR="00D44803" w:rsidRPr="00D306F2" w:rsidRDefault="00D44803" w:rsidP="000348DE">
            <w:pPr>
              <w:rPr>
                <w:rFonts w:ascii="Trebuchet MS" w:hAnsi="Trebuchet MS"/>
                <w:sz w:val="24"/>
                <w:szCs w:val="24"/>
              </w:rPr>
            </w:pPr>
          </w:p>
        </w:tc>
      </w:tr>
      <w:tr w:rsidR="00D306F2" w:rsidRPr="00D306F2" w14:paraId="1EA3C1A1" w14:textId="77777777" w:rsidTr="005637F9">
        <w:trPr>
          <w:cantSplit/>
        </w:trPr>
        <w:tc>
          <w:tcPr>
            <w:tcW w:w="615" w:type="pct"/>
          </w:tcPr>
          <w:p w14:paraId="0900324D" w14:textId="77777777" w:rsidR="00D44803" w:rsidRPr="00D306F2" w:rsidRDefault="00D44803">
            <w:pPr>
              <w:rPr>
                <w:rFonts w:ascii="Trebuchet MS" w:hAnsi="Trebuchet MS"/>
                <w:sz w:val="24"/>
                <w:szCs w:val="24"/>
              </w:rPr>
            </w:pPr>
            <w:r w:rsidRPr="00D306F2">
              <w:rPr>
                <w:rFonts w:ascii="Trebuchet MS" w:hAnsi="Trebuchet MS"/>
                <w:sz w:val="24"/>
                <w:szCs w:val="24"/>
              </w:rPr>
              <w:lastRenderedPageBreak/>
              <w:t>Continuation of Dance in the PE curriculum</w:t>
            </w:r>
          </w:p>
        </w:tc>
        <w:tc>
          <w:tcPr>
            <w:tcW w:w="637" w:type="pct"/>
          </w:tcPr>
          <w:p w14:paraId="775608D1" w14:textId="38B1A04B" w:rsidR="00E861DF" w:rsidRPr="00D306F2" w:rsidRDefault="002E06F9" w:rsidP="005F2D99">
            <w:pPr>
              <w:rPr>
                <w:rFonts w:ascii="Trebuchet MS" w:hAnsi="Trebuchet MS"/>
                <w:sz w:val="24"/>
                <w:szCs w:val="24"/>
              </w:rPr>
            </w:pPr>
            <w:r>
              <w:rPr>
                <w:rFonts w:ascii="Trebuchet MS" w:hAnsi="Trebuchet MS"/>
                <w:sz w:val="24"/>
                <w:szCs w:val="24"/>
              </w:rPr>
              <w:t xml:space="preserve">A project with The Place and a professional dancer. All the children, in 2 groups will take part in a dance project with a male dancer/ choreographer with additional support from the Outreach team at The Place. A professional film will be made of the </w:t>
            </w:r>
            <w:proofErr w:type="spellStart"/>
            <w:r>
              <w:rPr>
                <w:rFonts w:ascii="Trebuchet MS" w:hAnsi="Trebuchet MS"/>
                <w:sz w:val="24"/>
                <w:szCs w:val="24"/>
              </w:rPr>
              <w:t>processand</w:t>
            </w:r>
            <w:proofErr w:type="spellEnd"/>
            <w:r>
              <w:rPr>
                <w:rFonts w:ascii="Trebuchet MS" w:hAnsi="Trebuchet MS"/>
                <w:sz w:val="24"/>
                <w:szCs w:val="24"/>
              </w:rPr>
              <w:t xml:space="preserve"> the final performances</w:t>
            </w:r>
          </w:p>
          <w:p w14:paraId="20FB4232" w14:textId="77777777" w:rsidR="00D44803" w:rsidRPr="00D306F2" w:rsidRDefault="00D44803" w:rsidP="005F2D99">
            <w:pPr>
              <w:rPr>
                <w:rFonts w:ascii="Trebuchet MS" w:hAnsi="Trebuchet MS"/>
                <w:sz w:val="24"/>
                <w:szCs w:val="24"/>
              </w:rPr>
            </w:pPr>
          </w:p>
        </w:tc>
        <w:tc>
          <w:tcPr>
            <w:tcW w:w="457" w:type="pct"/>
          </w:tcPr>
          <w:p w14:paraId="622731C8" w14:textId="2CEFD231" w:rsidR="00D44803" w:rsidRPr="00D306F2" w:rsidRDefault="009B0B58">
            <w:pPr>
              <w:rPr>
                <w:rFonts w:ascii="Trebuchet MS" w:hAnsi="Trebuchet MS"/>
                <w:sz w:val="24"/>
                <w:szCs w:val="24"/>
              </w:rPr>
            </w:pPr>
            <w:r w:rsidRPr="00D306F2">
              <w:rPr>
                <w:rFonts w:ascii="Trebuchet MS" w:hAnsi="Trebuchet MS"/>
                <w:sz w:val="24"/>
                <w:szCs w:val="24"/>
              </w:rPr>
              <w:t>£2</w:t>
            </w:r>
            <w:r w:rsidR="005637F9">
              <w:rPr>
                <w:rFonts w:ascii="Trebuchet MS" w:hAnsi="Trebuchet MS"/>
                <w:sz w:val="24"/>
                <w:szCs w:val="24"/>
              </w:rPr>
              <w:t>,500</w:t>
            </w:r>
          </w:p>
        </w:tc>
        <w:tc>
          <w:tcPr>
            <w:tcW w:w="1329" w:type="pct"/>
          </w:tcPr>
          <w:p w14:paraId="14ADB9A6" w14:textId="77777777" w:rsidR="00A65AC9" w:rsidRPr="00D306F2" w:rsidRDefault="00A65AC9" w:rsidP="00A65AC9">
            <w:pPr>
              <w:pStyle w:val="ListParagraph"/>
              <w:numPr>
                <w:ilvl w:val="0"/>
                <w:numId w:val="3"/>
              </w:numPr>
              <w:rPr>
                <w:rFonts w:ascii="Trebuchet MS" w:hAnsi="Trebuchet MS"/>
                <w:sz w:val="24"/>
                <w:szCs w:val="24"/>
              </w:rPr>
            </w:pPr>
            <w:r w:rsidRPr="00D306F2">
              <w:rPr>
                <w:rFonts w:ascii="Trebuchet MS" w:hAnsi="Trebuchet MS"/>
                <w:sz w:val="24"/>
                <w:szCs w:val="24"/>
              </w:rPr>
              <w:t>Positive response from children to dance as a form of exercise</w:t>
            </w:r>
          </w:p>
          <w:p w14:paraId="67B7CFAC" w14:textId="77777777" w:rsidR="00D44803" w:rsidRPr="00D306F2" w:rsidRDefault="00D44803" w:rsidP="00A65AC9">
            <w:pPr>
              <w:pStyle w:val="ListParagraph"/>
              <w:numPr>
                <w:ilvl w:val="0"/>
                <w:numId w:val="3"/>
              </w:numPr>
              <w:rPr>
                <w:rFonts w:ascii="Trebuchet MS" w:hAnsi="Trebuchet MS"/>
                <w:sz w:val="24"/>
                <w:szCs w:val="24"/>
              </w:rPr>
            </w:pPr>
            <w:r w:rsidRPr="00D306F2">
              <w:rPr>
                <w:rFonts w:ascii="Trebuchet MS" w:hAnsi="Trebuchet MS"/>
                <w:sz w:val="24"/>
                <w:szCs w:val="24"/>
              </w:rPr>
              <w:t>Increased subject knowledge and confidence of teachers to deliver own dance sessions</w:t>
            </w:r>
          </w:p>
          <w:p w14:paraId="11A6E66F" w14:textId="55E38EE1" w:rsidR="00D44803" w:rsidRPr="00D306F2" w:rsidRDefault="00D44803" w:rsidP="004425F2">
            <w:pPr>
              <w:pStyle w:val="ListParagraph"/>
              <w:numPr>
                <w:ilvl w:val="0"/>
                <w:numId w:val="3"/>
              </w:numPr>
              <w:rPr>
                <w:rFonts w:ascii="Trebuchet MS" w:hAnsi="Trebuchet MS"/>
                <w:sz w:val="24"/>
                <w:szCs w:val="24"/>
              </w:rPr>
            </w:pPr>
            <w:r w:rsidRPr="00D306F2">
              <w:rPr>
                <w:rFonts w:ascii="Trebuchet MS" w:hAnsi="Trebuchet MS"/>
                <w:sz w:val="24"/>
                <w:szCs w:val="24"/>
              </w:rPr>
              <w:t xml:space="preserve">Dance performance shared with other </w:t>
            </w:r>
            <w:r w:rsidR="002E06F9">
              <w:rPr>
                <w:rFonts w:ascii="Trebuchet MS" w:hAnsi="Trebuchet MS"/>
                <w:sz w:val="24"/>
                <w:szCs w:val="24"/>
              </w:rPr>
              <w:t>children</w:t>
            </w:r>
            <w:r w:rsidRPr="00D306F2">
              <w:rPr>
                <w:rFonts w:ascii="Trebuchet MS" w:hAnsi="Trebuchet MS"/>
                <w:sz w:val="24"/>
                <w:szCs w:val="24"/>
              </w:rPr>
              <w:t xml:space="preserve"> (possibly those from </w:t>
            </w:r>
            <w:proofErr w:type="spellStart"/>
            <w:r w:rsidRPr="00D306F2">
              <w:rPr>
                <w:rFonts w:ascii="Trebuchet MS" w:hAnsi="Trebuchet MS"/>
                <w:sz w:val="24"/>
                <w:szCs w:val="24"/>
              </w:rPr>
              <w:t>Netley</w:t>
            </w:r>
            <w:proofErr w:type="spellEnd"/>
            <w:r w:rsidR="00AD2C19">
              <w:rPr>
                <w:rFonts w:ascii="Trebuchet MS" w:hAnsi="Trebuchet MS"/>
                <w:sz w:val="24"/>
                <w:szCs w:val="24"/>
              </w:rPr>
              <w:t xml:space="preserve"> school</w:t>
            </w:r>
            <w:r w:rsidR="004425F2">
              <w:rPr>
                <w:rFonts w:ascii="Trebuchet MS" w:hAnsi="Trebuchet MS"/>
                <w:sz w:val="24"/>
                <w:szCs w:val="24"/>
              </w:rPr>
              <w:t xml:space="preserve">) and a performance/ film screening </w:t>
            </w:r>
            <w:r w:rsidR="00A65AC9" w:rsidRPr="00D306F2">
              <w:rPr>
                <w:rFonts w:ascii="Trebuchet MS" w:hAnsi="Trebuchet MS"/>
                <w:sz w:val="24"/>
                <w:szCs w:val="24"/>
              </w:rPr>
              <w:t xml:space="preserve"> with staff</w:t>
            </w:r>
            <w:r w:rsidRPr="00D306F2">
              <w:rPr>
                <w:rFonts w:ascii="Trebuchet MS" w:hAnsi="Trebuchet MS"/>
                <w:sz w:val="24"/>
                <w:szCs w:val="24"/>
              </w:rPr>
              <w:t>, parents and carers</w:t>
            </w:r>
          </w:p>
        </w:tc>
        <w:tc>
          <w:tcPr>
            <w:tcW w:w="981" w:type="pct"/>
          </w:tcPr>
          <w:p w14:paraId="4AE2E7D9" w14:textId="11F98354" w:rsidR="00D44803" w:rsidRPr="00D306F2" w:rsidRDefault="00D44803" w:rsidP="00D44803">
            <w:pPr>
              <w:rPr>
                <w:rFonts w:ascii="Trebuchet MS" w:hAnsi="Trebuchet MS"/>
                <w:sz w:val="24"/>
                <w:szCs w:val="24"/>
              </w:rPr>
            </w:pPr>
            <w:r w:rsidRPr="00D306F2">
              <w:rPr>
                <w:rFonts w:ascii="Trebuchet MS" w:hAnsi="Trebuchet MS"/>
                <w:sz w:val="24"/>
                <w:szCs w:val="24"/>
              </w:rPr>
              <w:t>Employ male dance teacher</w:t>
            </w:r>
            <w:r w:rsidR="004425F2">
              <w:rPr>
                <w:rFonts w:ascii="Trebuchet MS" w:hAnsi="Trebuchet MS"/>
                <w:sz w:val="24"/>
                <w:szCs w:val="24"/>
              </w:rPr>
              <w:t xml:space="preserve"> and choreographer </w:t>
            </w:r>
            <w:r w:rsidRPr="00D306F2">
              <w:rPr>
                <w:rFonts w:ascii="Trebuchet MS" w:hAnsi="Trebuchet MS"/>
                <w:sz w:val="24"/>
                <w:szCs w:val="24"/>
              </w:rPr>
              <w:t xml:space="preserve">as a positive role model. </w:t>
            </w:r>
          </w:p>
          <w:p w14:paraId="7DE53A28" w14:textId="673E011D" w:rsidR="00D44803" w:rsidRPr="00D306F2" w:rsidRDefault="00D44803" w:rsidP="00D44803">
            <w:pPr>
              <w:rPr>
                <w:rFonts w:ascii="Trebuchet MS" w:hAnsi="Trebuchet MS"/>
                <w:sz w:val="24"/>
                <w:szCs w:val="24"/>
              </w:rPr>
            </w:pPr>
            <w:r w:rsidRPr="00D306F2">
              <w:rPr>
                <w:rFonts w:ascii="Trebuchet MS" w:hAnsi="Trebuchet MS"/>
                <w:sz w:val="24"/>
                <w:szCs w:val="24"/>
              </w:rPr>
              <w:t>Some of the children will have the opportunity to access dance lessons out of school</w:t>
            </w:r>
            <w:r w:rsidR="00AD2C19">
              <w:rPr>
                <w:rFonts w:ascii="Trebuchet MS" w:hAnsi="Trebuchet MS"/>
                <w:sz w:val="24"/>
                <w:szCs w:val="24"/>
              </w:rPr>
              <w:t xml:space="preserve"> hours</w:t>
            </w:r>
            <w:r w:rsidR="004425F2">
              <w:rPr>
                <w:rFonts w:ascii="Trebuchet MS" w:hAnsi="Trebuchet MS"/>
                <w:sz w:val="24"/>
                <w:szCs w:val="24"/>
              </w:rPr>
              <w:t xml:space="preserve"> (</w:t>
            </w:r>
            <w:proofErr w:type="spellStart"/>
            <w:r w:rsidR="004425F2">
              <w:rPr>
                <w:rFonts w:ascii="Trebuchet MS" w:hAnsi="Trebuchet MS"/>
                <w:sz w:val="24"/>
                <w:szCs w:val="24"/>
              </w:rPr>
              <w:t>Covid</w:t>
            </w:r>
            <w:proofErr w:type="spellEnd"/>
            <w:r w:rsidR="004425F2">
              <w:rPr>
                <w:rFonts w:ascii="Trebuchet MS" w:hAnsi="Trebuchet MS"/>
                <w:sz w:val="24"/>
                <w:szCs w:val="24"/>
              </w:rPr>
              <w:t xml:space="preserve"> -19 permitting)</w:t>
            </w:r>
          </w:p>
        </w:tc>
        <w:tc>
          <w:tcPr>
            <w:tcW w:w="981" w:type="pct"/>
          </w:tcPr>
          <w:p w14:paraId="5DF517ED" w14:textId="3E49E3BE" w:rsidR="00FA08CF" w:rsidRPr="00D306F2" w:rsidRDefault="00FA08CF" w:rsidP="004425F2">
            <w:pPr>
              <w:rPr>
                <w:rFonts w:ascii="Trebuchet MS" w:hAnsi="Trebuchet MS"/>
                <w:sz w:val="24"/>
                <w:szCs w:val="24"/>
              </w:rPr>
            </w:pPr>
          </w:p>
        </w:tc>
      </w:tr>
      <w:tr w:rsidR="00E861DF" w:rsidRPr="00D306F2" w14:paraId="70C474BD" w14:textId="77777777" w:rsidTr="005637F9">
        <w:trPr>
          <w:cantSplit/>
        </w:trPr>
        <w:tc>
          <w:tcPr>
            <w:tcW w:w="615" w:type="pct"/>
          </w:tcPr>
          <w:p w14:paraId="32C57D13" w14:textId="59A943C5" w:rsidR="00E861DF" w:rsidRPr="00D306F2" w:rsidRDefault="00E861DF">
            <w:pPr>
              <w:rPr>
                <w:rFonts w:ascii="Trebuchet MS" w:hAnsi="Trebuchet MS"/>
                <w:sz w:val="24"/>
                <w:szCs w:val="24"/>
              </w:rPr>
            </w:pPr>
            <w:r w:rsidRPr="00D306F2">
              <w:rPr>
                <w:rFonts w:ascii="Trebuchet MS" w:hAnsi="Trebuchet MS"/>
                <w:sz w:val="24"/>
                <w:szCs w:val="24"/>
              </w:rPr>
              <w:lastRenderedPageBreak/>
              <w:t>Raising physical activity levels through daily fitness sessions</w:t>
            </w:r>
            <w:r>
              <w:rPr>
                <w:rFonts w:ascii="Trebuchet MS" w:hAnsi="Trebuchet MS"/>
                <w:sz w:val="24"/>
                <w:szCs w:val="24"/>
              </w:rPr>
              <w:t xml:space="preserve"> and individual programmes for children</w:t>
            </w:r>
          </w:p>
        </w:tc>
        <w:tc>
          <w:tcPr>
            <w:tcW w:w="637" w:type="pct"/>
          </w:tcPr>
          <w:p w14:paraId="1E9263F2" w14:textId="77777777" w:rsidR="00E861DF" w:rsidRDefault="00E861DF" w:rsidP="00D8303D">
            <w:pPr>
              <w:rPr>
                <w:rFonts w:ascii="Trebuchet MS" w:hAnsi="Trebuchet MS"/>
                <w:sz w:val="24"/>
                <w:szCs w:val="24"/>
              </w:rPr>
            </w:pPr>
            <w:r w:rsidRPr="00D306F2">
              <w:rPr>
                <w:rFonts w:ascii="Trebuchet MS" w:hAnsi="Trebuchet MS"/>
                <w:sz w:val="24"/>
                <w:szCs w:val="24"/>
              </w:rPr>
              <w:t>Resources</w:t>
            </w:r>
            <w:r>
              <w:rPr>
                <w:rFonts w:ascii="Trebuchet MS" w:hAnsi="Trebuchet MS"/>
                <w:sz w:val="24"/>
                <w:szCs w:val="24"/>
              </w:rPr>
              <w:t xml:space="preserve"> Staff training</w:t>
            </w:r>
            <w:r w:rsidRPr="00D306F2">
              <w:rPr>
                <w:rFonts w:ascii="Trebuchet MS" w:hAnsi="Trebuchet MS"/>
                <w:sz w:val="24"/>
                <w:szCs w:val="24"/>
              </w:rPr>
              <w:t xml:space="preserve"> </w:t>
            </w:r>
            <w:r w:rsidR="00D8303D">
              <w:rPr>
                <w:rFonts w:ascii="Trebuchet MS" w:hAnsi="Trebuchet MS"/>
                <w:sz w:val="24"/>
                <w:szCs w:val="24"/>
              </w:rPr>
              <w:t>E</w:t>
            </w:r>
            <w:r w:rsidRPr="00D306F2">
              <w:rPr>
                <w:rFonts w:ascii="Trebuchet MS" w:hAnsi="Trebuchet MS"/>
                <w:sz w:val="24"/>
                <w:szCs w:val="24"/>
              </w:rPr>
              <w:t>xternal support</w:t>
            </w:r>
          </w:p>
          <w:p w14:paraId="5D5C18AB" w14:textId="2E58115D" w:rsidR="00D8303D" w:rsidRPr="00D306F2" w:rsidRDefault="00D8303D" w:rsidP="00D8303D">
            <w:pPr>
              <w:rPr>
                <w:rFonts w:ascii="Trebuchet MS" w:hAnsi="Trebuchet MS"/>
                <w:sz w:val="24"/>
                <w:szCs w:val="24"/>
              </w:rPr>
            </w:pPr>
            <w:r>
              <w:rPr>
                <w:rFonts w:ascii="Trebuchet MS" w:hAnsi="Trebuchet MS"/>
                <w:sz w:val="24"/>
                <w:szCs w:val="24"/>
              </w:rPr>
              <w:t>Individual activities</w:t>
            </w:r>
          </w:p>
        </w:tc>
        <w:tc>
          <w:tcPr>
            <w:tcW w:w="457" w:type="pct"/>
          </w:tcPr>
          <w:p w14:paraId="0605298E" w14:textId="11EBD968" w:rsidR="00E861DF" w:rsidRPr="00D306F2" w:rsidRDefault="00E861DF" w:rsidP="00E861DF">
            <w:pPr>
              <w:rPr>
                <w:rFonts w:ascii="Trebuchet MS" w:hAnsi="Trebuchet MS"/>
                <w:sz w:val="24"/>
                <w:szCs w:val="24"/>
              </w:rPr>
            </w:pPr>
            <w:r>
              <w:rPr>
                <w:rFonts w:ascii="Trebuchet MS" w:hAnsi="Trebuchet MS"/>
                <w:sz w:val="24"/>
                <w:szCs w:val="24"/>
              </w:rPr>
              <w:t>£</w:t>
            </w:r>
            <w:r w:rsidR="00D8303D">
              <w:rPr>
                <w:rFonts w:ascii="Trebuchet MS" w:hAnsi="Trebuchet MS"/>
                <w:sz w:val="24"/>
                <w:szCs w:val="24"/>
              </w:rPr>
              <w:t>2,5</w:t>
            </w:r>
            <w:r>
              <w:rPr>
                <w:rFonts w:ascii="Trebuchet MS" w:hAnsi="Trebuchet MS"/>
                <w:sz w:val="24"/>
                <w:szCs w:val="24"/>
              </w:rPr>
              <w:t>00</w:t>
            </w:r>
          </w:p>
          <w:p w14:paraId="312B3F00" w14:textId="77777777" w:rsidR="00E861DF" w:rsidRDefault="00E861DF" w:rsidP="00C31FD7">
            <w:pPr>
              <w:rPr>
                <w:rFonts w:ascii="Trebuchet MS" w:hAnsi="Trebuchet MS"/>
                <w:sz w:val="24"/>
                <w:szCs w:val="24"/>
              </w:rPr>
            </w:pPr>
          </w:p>
        </w:tc>
        <w:tc>
          <w:tcPr>
            <w:tcW w:w="1329" w:type="pct"/>
          </w:tcPr>
          <w:p w14:paraId="5C96DE58" w14:textId="77777777" w:rsidR="00E861DF" w:rsidRPr="00D306F2" w:rsidRDefault="00E861DF" w:rsidP="00E861DF">
            <w:pPr>
              <w:pStyle w:val="ListParagraph"/>
              <w:numPr>
                <w:ilvl w:val="0"/>
                <w:numId w:val="5"/>
              </w:numPr>
              <w:rPr>
                <w:rFonts w:ascii="Trebuchet MS" w:hAnsi="Trebuchet MS"/>
                <w:sz w:val="24"/>
                <w:szCs w:val="24"/>
              </w:rPr>
            </w:pPr>
            <w:r w:rsidRPr="00D306F2">
              <w:rPr>
                <w:rFonts w:ascii="Trebuchet MS" w:hAnsi="Trebuchet MS"/>
                <w:sz w:val="24"/>
                <w:szCs w:val="24"/>
              </w:rPr>
              <w:t xml:space="preserve">Reduce amount of sedentary behaviour </w:t>
            </w:r>
          </w:p>
          <w:p w14:paraId="22DCB2E2" w14:textId="77777777" w:rsidR="00E861DF" w:rsidRPr="00D306F2" w:rsidRDefault="00E861DF" w:rsidP="00E861DF">
            <w:pPr>
              <w:pStyle w:val="ListParagraph"/>
              <w:numPr>
                <w:ilvl w:val="0"/>
                <w:numId w:val="5"/>
              </w:numPr>
              <w:rPr>
                <w:rFonts w:ascii="Trebuchet MS" w:hAnsi="Trebuchet MS"/>
                <w:sz w:val="24"/>
                <w:szCs w:val="24"/>
              </w:rPr>
            </w:pPr>
            <w:r w:rsidRPr="00D306F2">
              <w:rPr>
                <w:rFonts w:ascii="Trebuchet MS" w:hAnsi="Trebuchet MS"/>
                <w:sz w:val="24"/>
                <w:szCs w:val="24"/>
              </w:rPr>
              <w:t>Increase number of minutes of physical activity on any given day</w:t>
            </w:r>
          </w:p>
          <w:p w14:paraId="07C74493" w14:textId="77777777" w:rsidR="00E861DF" w:rsidRPr="00D306F2" w:rsidRDefault="00E861DF" w:rsidP="00E861DF">
            <w:pPr>
              <w:pStyle w:val="ListParagraph"/>
              <w:numPr>
                <w:ilvl w:val="0"/>
                <w:numId w:val="5"/>
              </w:numPr>
              <w:rPr>
                <w:rFonts w:ascii="Trebuchet MS" w:hAnsi="Trebuchet MS"/>
                <w:sz w:val="24"/>
                <w:szCs w:val="24"/>
              </w:rPr>
            </w:pPr>
            <w:r w:rsidRPr="00D306F2">
              <w:rPr>
                <w:rFonts w:ascii="Trebuchet MS" w:hAnsi="Trebuchet MS"/>
                <w:sz w:val="24"/>
                <w:szCs w:val="24"/>
              </w:rPr>
              <w:t>Improve general health</w:t>
            </w:r>
            <w:r>
              <w:rPr>
                <w:rFonts w:ascii="Trebuchet MS" w:hAnsi="Trebuchet MS"/>
                <w:sz w:val="24"/>
                <w:szCs w:val="24"/>
              </w:rPr>
              <w:t xml:space="preserve">, wellbeing </w:t>
            </w:r>
            <w:r w:rsidRPr="00D306F2">
              <w:rPr>
                <w:rFonts w:ascii="Trebuchet MS" w:hAnsi="Trebuchet MS"/>
                <w:sz w:val="24"/>
                <w:szCs w:val="24"/>
              </w:rPr>
              <w:t xml:space="preserve"> and fitness</w:t>
            </w:r>
          </w:p>
          <w:p w14:paraId="029E5EEC" w14:textId="77777777" w:rsidR="00E861DF" w:rsidRPr="00D306F2" w:rsidRDefault="00E861DF" w:rsidP="00E861DF">
            <w:pPr>
              <w:pStyle w:val="ListParagraph"/>
              <w:numPr>
                <w:ilvl w:val="0"/>
                <w:numId w:val="5"/>
              </w:numPr>
              <w:rPr>
                <w:rFonts w:ascii="Trebuchet MS" w:hAnsi="Trebuchet MS"/>
                <w:sz w:val="24"/>
                <w:szCs w:val="24"/>
              </w:rPr>
            </w:pPr>
            <w:r w:rsidRPr="00D306F2">
              <w:rPr>
                <w:rFonts w:ascii="Trebuchet MS" w:hAnsi="Trebuchet MS"/>
                <w:sz w:val="24"/>
                <w:szCs w:val="24"/>
              </w:rPr>
              <w:t>Develop positive attitudes to a wider range of p</w:t>
            </w:r>
            <w:r>
              <w:rPr>
                <w:rFonts w:ascii="Trebuchet MS" w:hAnsi="Trebuchet MS"/>
                <w:sz w:val="24"/>
                <w:szCs w:val="24"/>
              </w:rPr>
              <w:t xml:space="preserve">hysical activities such as Yoga and mindfulness </w:t>
            </w:r>
          </w:p>
          <w:p w14:paraId="10AC3AF6" w14:textId="77777777" w:rsidR="00E861DF" w:rsidRPr="00D306F2" w:rsidRDefault="00E861DF" w:rsidP="00E861DF">
            <w:pPr>
              <w:pStyle w:val="ListParagraph"/>
              <w:numPr>
                <w:ilvl w:val="0"/>
                <w:numId w:val="5"/>
              </w:numPr>
              <w:rPr>
                <w:rFonts w:ascii="Trebuchet MS" w:hAnsi="Trebuchet MS"/>
                <w:sz w:val="24"/>
                <w:szCs w:val="24"/>
              </w:rPr>
            </w:pPr>
            <w:r w:rsidRPr="00D306F2">
              <w:rPr>
                <w:rFonts w:ascii="Trebuchet MS" w:hAnsi="Trebuchet MS"/>
                <w:sz w:val="24"/>
                <w:szCs w:val="24"/>
              </w:rPr>
              <w:t>Improve attitudes to being physically active as stamina increases and confidence and motivation to engage with physical activity</w:t>
            </w:r>
          </w:p>
          <w:p w14:paraId="3A5E9DD3" w14:textId="77777777" w:rsidR="00E861DF" w:rsidRPr="00D306F2" w:rsidRDefault="00E861DF" w:rsidP="00E861DF">
            <w:pPr>
              <w:pStyle w:val="ListParagraph"/>
              <w:numPr>
                <w:ilvl w:val="0"/>
                <w:numId w:val="5"/>
              </w:numPr>
              <w:rPr>
                <w:rFonts w:ascii="Trebuchet MS" w:hAnsi="Trebuchet MS"/>
                <w:sz w:val="24"/>
                <w:szCs w:val="24"/>
              </w:rPr>
            </w:pPr>
            <w:r w:rsidRPr="00D306F2">
              <w:rPr>
                <w:rFonts w:ascii="Trebuchet MS" w:hAnsi="Trebuchet MS"/>
                <w:sz w:val="24"/>
                <w:szCs w:val="24"/>
              </w:rPr>
              <w:t>Improve classroom behaviour and engagement for morning sessions by providing clear break betw</w:t>
            </w:r>
            <w:r>
              <w:rPr>
                <w:rFonts w:ascii="Trebuchet MS" w:hAnsi="Trebuchet MS"/>
                <w:sz w:val="24"/>
                <w:szCs w:val="24"/>
              </w:rPr>
              <w:t>een arriving at school</w:t>
            </w:r>
            <w:r w:rsidRPr="00D306F2">
              <w:rPr>
                <w:rFonts w:ascii="Trebuchet MS" w:hAnsi="Trebuchet MS"/>
                <w:sz w:val="24"/>
                <w:szCs w:val="24"/>
              </w:rPr>
              <w:t xml:space="preserve"> and school</w:t>
            </w:r>
            <w:r>
              <w:rPr>
                <w:rFonts w:ascii="Trebuchet MS" w:hAnsi="Trebuchet MS"/>
                <w:sz w:val="24"/>
                <w:szCs w:val="24"/>
              </w:rPr>
              <w:t>-</w:t>
            </w:r>
            <w:r w:rsidRPr="00D306F2">
              <w:rPr>
                <w:rFonts w:ascii="Trebuchet MS" w:hAnsi="Trebuchet MS"/>
                <w:sz w:val="24"/>
                <w:szCs w:val="24"/>
              </w:rPr>
              <w:t>based learning</w:t>
            </w:r>
          </w:p>
          <w:p w14:paraId="5AD989CF" w14:textId="77777777" w:rsidR="00E861DF" w:rsidRPr="00D306F2" w:rsidRDefault="00E861DF" w:rsidP="00E861DF">
            <w:pPr>
              <w:pStyle w:val="ListParagraph"/>
              <w:numPr>
                <w:ilvl w:val="0"/>
                <w:numId w:val="5"/>
              </w:numPr>
              <w:rPr>
                <w:rFonts w:ascii="Trebuchet MS" w:hAnsi="Trebuchet MS"/>
                <w:sz w:val="24"/>
                <w:szCs w:val="24"/>
              </w:rPr>
            </w:pPr>
            <w:r w:rsidRPr="00D306F2">
              <w:rPr>
                <w:rFonts w:ascii="Trebuchet MS" w:hAnsi="Trebuchet MS"/>
                <w:sz w:val="24"/>
                <w:szCs w:val="24"/>
              </w:rPr>
              <w:t>Staff know and understand OT needs of children</w:t>
            </w:r>
          </w:p>
          <w:p w14:paraId="6688A217" w14:textId="77777777" w:rsidR="00E861DF" w:rsidRDefault="00E861DF" w:rsidP="00E861DF">
            <w:pPr>
              <w:pStyle w:val="ListParagraph"/>
              <w:numPr>
                <w:ilvl w:val="0"/>
                <w:numId w:val="5"/>
              </w:numPr>
              <w:rPr>
                <w:rFonts w:ascii="Trebuchet MS" w:hAnsi="Trebuchet MS"/>
                <w:sz w:val="24"/>
                <w:szCs w:val="24"/>
              </w:rPr>
            </w:pPr>
            <w:r w:rsidRPr="00D306F2">
              <w:rPr>
                <w:rFonts w:ascii="Trebuchet MS" w:hAnsi="Trebuchet MS"/>
                <w:sz w:val="24"/>
                <w:szCs w:val="24"/>
              </w:rPr>
              <w:t>Children access sensory diet</w:t>
            </w:r>
          </w:p>
          <w:p w14:paraId="631CA589" w14:textId="22BF28AB" w:rsidR="00E861DF" w:rsidRPr="00D306F2" w:rsidRDefault="00E861DF" w:rsidP="00E861DF">
            <w:pPr>
              <w:pStyle w:val="ListParagraph"/>
              <w:rPr>
                <w:rFonts w:ascii="Trebuchet MS" w:hAnsi="Trebuchet MS"/>
                <w:sz w:val="24"/>
                <w:szCs w:val="24"/>
              </w:rPr>
            </w:pPr>
            <w:r>
              <w:rPr>
                <w:rFonts w:ascii="Trebuchet MS" w:hAnsi="Trebuchet MS"/>
                <w:sz w:val="24"/>
                <w:szCs w:val="24"/>
              </w:rPr>
              <w:t>Children take part in the daily mile</w:t>
            </w:r>
          </w:p>
        </w:tc>
        <w:tc>
          <w:tcPr>
            <w:tcW w:w="981" w:type="pct"/>
          </w:tcPr>
          <w:p w14:paraId="6F37C0DC" w14:textId="77777777" w:rsidR="00E861DF" w:rsidRPr="00D306F2" w:rsidRDefault="00E861DF" w:rsidP="00E861DF">
            <w:pPr>
              <w:rPr>
                <w:rFonts w:ascii="Trebuchet MS" w:hAnsi="Trebuchet MS"/>
                <w:sz w:val="24"/>
                <w:szCs w:val="24"/>
              </w:rPr>
            </w:pPr>
            <w:r w:rsidRPr="00D306F2">
              <w:rPr>
                <w:rFonts w:ascii="Trebuchet MS" w:hAnsi="Trebuchet MS"/>
                <w:sz w:val="24"/>
                <w:szCs w:val="24"/>
              </w:rPr>
              <w:t>Intended informal survey and interaction with children will show perceived positive benefits of being physically active</w:t>
            </w:r>
          </w:p>
          <w:p w14:paraId="48EEA060" w14:textId="77777777" w:rsidR="00E861DF" w:rsidRPr="00D306F2" w:rsidRDefault="00E861DF" w:rsidP="00E861DF">
            <w:pPr>
              <w:rPr>
                <w:rFonts w:ascii="Trebuchet MS" w:hAnsi="Trebuchet MS"/>
                <w:sz w:val="24"/>
                <w:szCs w:val="24"/>
              </w:rPr>
            </w:pPr>
          </w:p>
          <w:p w14:paraId="058B5560" w14:textId="77777777" w:rsidR="00E861DF" w:rsidRPr="00D306F2" w:rsidRDefault="00E861DF" w:rsidP="00E861DF">
            <w:pPr>
              <w:rPr>
                <w:rFonts w:ascii="Trebuchet MS" w:hAnsi="Trebuchet MS"/>
                <w:sz w:val="24"/>
                <w:szCs w:val="24"/>
              </w:rPr>
            </w:pPr>
            <w:r w:rsidRPr="00D306F2">
              <w:rPr>
                <w:rFonts w:ascii="Trebuchet MS" w:hAnsi="Trebuchet MS"/>
                <w:sz w:val="24"/>
                <w:szCs w:val="24"/>
              </w:rPr>
              <w:t>Continuous running will show children can run more laps in set time than previous performances</w:t>
            </w:r>
            <w:r>
              <w:rPr>
                <w:rFonts w:ascii="Trebuchet MS" w:hAnsi="Trebuchet MS"/>
                <w:sz w:val="24"/>
                <w:szCs w:val="24"/>
              </w:rPr>
              <w:t xml:space="preserve">. For example in continuing  </w:t>
            </w:r>
            <w:r w:rsidRPr="00D306F2">
              <w:rPr>
                <w:rFonts w:ascii="Trebuchet MS" w:hAnsi="Trebuchet MS"/>
                <w:sz w:val="24"/>
                <w:szCs w:val="24"/>
              </w:rPr>
              <w:t>the daily mil</w:t>
            </w:r>
            <w:r>
              <w:rPr>
                <w:rFonts w:ascii="Trebuchet MS" w:hAnsi="Trebuchet MS"/>
                <w:sz w:val="24"/>
                <w:szCs w:val="24"/>
              </w:rPr>
              <w:t>e</w:t>
            </w:r>
          </w:p>
          <w:p w14:paraId="4D56F6D3" w14:textId="77777777" w:rsidR="00E861DF" w:rsidRPr="00D306F2" w:rsidRDefault="00E861DF" w:rsidP="00E861DF">
            <w:pPr>
              <w:rPr>
                <w:rFonts w:ascii="Trebuchet MS" w:hAnsi="Trebuchet MS"/>
                <w:sz w:val="24"/>
                <w:szCs w:val="24"/>
              </w:rPr>
            </w:pPr>
          </w:p>
          <w:p w14:paraId="1C47EA46" w14:textId="3695C943" w:rsidR="00E861DF" w:rsidRDefault="00E861DF" w:rsidP="00E861DF">
            <w:pPr>
              <w:rPr>
                <w:rFonts w:ascii="Trebuchet MS" w:hAnsi="Trebuchet MS"/>
                <w:sz w:val="24"/>
                <w:szCs w:val="24"/>
              </w:rPr>
            </w:pPr>
            <w:r w:rsidRPr="00D306F2">
              <w:rPr>
                <w:rFonts w:ascii="Trebuchet MS" w:hAnsi="Trebuchet MS"/>
                <w:sz w:val="24"/>
                <w:szCs w:val="24"/>
              </w:rPr>
              <w:t>It is anticipated that the number of childr</w:t>
            </w:r>
            <w:r w:rsidR="00D8303D">
              <w:rPr>
                <w:rFonts w:ascii="Trebuchet MS" w:hAnsi="Trebuchet MS"/>
                <w:sz w:val="24"/>
                <w:szCs w:val="24"/>
              </w:rPr>
              <w:t xml:space="preserve">en who continue engagement with outside </w:t>
            </w:r>
            <w:r w:rsidRPr="00D306F2">
              <w:rPr>
                <w:rFonts w:ascii="Trebuchet MS" w:hAnsi="Trebuchet MS"/>
                <w:sz w:val="24"/>
                <w:szCs w:val="24"/>
              </w:rPr>
              <w:t>activities will increase</w:t>
            </w:r>
          </w:p>
          <w:p w14:paraId="0DF34F4E" w14:textId="77777777" w:rsidR="00E861DF" w:rsidRPr="00D306F2" w:rsidRDefault="00E861DF" w:rsidP="00E861DF">
            <w:pPr>
              <w:rPr>
                <w:rFonts w:ascii="Trebuchet MS" w:hAnsi="Trebuchet MS"/>
                <w:sz w:val="24"/>
                <w:szCs w:val="24"/>
              </w:rPr>
            </w:pPr>
          </w:p>
          <w:p w14:paraId="4A362EF0" w14:textId="77777777" w:rsidR="00E861DF" w:rsidRPr="00D306F2" w:rsidRDefault="00E861DF" w:rsidP="00E861DF">
            <w:pPr>
              <w:rPr>
                <w:rFonts w:ascii="Trebuchet MS" w:hAnsi="Trebuchet MS"/>
                <w:sz w:val="24"/>
                <w:szCs w:val="24"/>
              </w:rPr>
            </w:pPr>
            <w:r w:rsidRPr="00D306F2">
              <w:rPr>
                <w:rFonts w:ascii="Trebuchet MS" w:hAnsi="Trebuchet MS"/>
                <w:sz w:val="24"/>
                <w:szCs w:val="24"/>
              </w:rPr>
              <w:t>Children will be able to apply yoga skills learnt in other contexts</w:t>
            </w:r>
          </w:p>
          <w:p w14:paraId="1BB39198" w14:textId="77777777" w:rsidR="00E861DF" w:rsidRPr="00D306F2" w:rsidRDefault="00E861DF" w:rsidP="00E861DF">
            <w:pPr>
              <w:rPr>
                <w:rFonts w:ascii="Trebuchet MS" w:hAnsi="Trebuchet MS"/>
                <w:sz w:val="24"/>
                <w:szCs w:val="24"/>
              </w:rPr>
            </w:pPr>
          </w:p>
          <w:p w14:paraId="5D075DFF" w14:textId="52E536FB" w:rsidR="00E861DF" w:rsidRPr="00D306F2" w:rsidRDefault="00E861DF" w:rsidP="00E861DF">
            <w:pPr>
              <w:rPr>
                <w:rFonts w:ascii="Trebuchet MS" w:hAnsi="Trebuchet MS"/>
                <w:sz w:val="24"/>
                <w:szCs w:val="24"/>
              </w:rPr>
            </w:pPr>
            <w:r w:rsidRPr="00D306F2">
              <w:rPr>
                <w:rFonts w:ascii="Trebuchet MS" w:hAnsi="Trebuchet MS"/>
                <w:sz w:val="24"/>
                <w:szCs w:val="24"/>
              </w:rPr>
              <w:t>Children’s sensory needs will be incorporated into daily programmes</w:t>
            </w:r>
          </w:p>
        </w:tc>
        <w:tc>
          <w:tcPr>
            <w:tcW w:w="981" w:type="pct"/>
          </w:tcPr>
          <w:p w14:paraId="7EADE8AF" w14:textId="77777777" w:rsidR="00E861DF" w:rsidRPr="00D306F2" w:rsidRDefault="00E861DF" w:rsidP="003A664D">
            <w:pPr>
              <w:rPr>
                <w:rFonts w:ascii="Trebuchet MS" w:hAnsi="Trebuchet MS"/>
                <w:sz w:val="24"/>
                <w:szCs w:val="24"/>
              </w:rPr>
            </w:pPr>
          </w:p>
        </w:tc>
      </w:tr>
      <w:tr w:rsidR="00D306F2" w:rsidRPr="00D306F2" w14:paraId="13676FC4" w14:textId="77777777" w:rsidTr="005637F9">
        <w:trPr>
          <w:cantSplit/>
        </w:trPr>
        <w:tc>
          <w:tcPr>
            <w:tcW w:w="615" w:type="pct"/>
          </w:tcPr>
          <w:p w14:paraId="68E653C2" w14:textId="77777777" w:rsidR="00D44803" w:rsidRDefault="00D44803">
            <w:pPr>
              <w:rPr>
                <w:rFonts w:ascii="Trebuchet MS" w:hAnsi="Trebuchet MS"/>
                <w:sz w:val="24"/>
                <w:szCs w:val="24"/>
              </w:rPr>
            </w:pPr>
            <w:r w:rsidRPr="00D306F2">
              <w:rPr>
                <w:rFonts w:ascii="Trebuchet MS" w:hAnsi="Trebuchet MS"/>
                <w:sz w:val="24"/>
                <w:szCs w:val="24"/>
              </w:rPr>
              <w:lastRenderedPageBreak/>
              <w:t>Provide opportunities to increase range of sporting activities accessed by the children</w:t>
            </w:r>
          </w:p>
          <w:p w14:paraId="0BBE2AF5" w14:textId="77777777" w:rsidR="005637F9" w:rsidRDefault="005637F9">
            <w:pPr>
              <w:rPr>
                <w:rFonts w:ascii="Trebuchet MS" w:hAnsi="Trebuchet MS"/>
                <w:sz w:val="24"/>
                <w:szCs w:val="24"/>
              </w:rPr>
            </w:pPr>
          </w:p>
          <w:p w14:paraId="4616F13C" w14:textId="77777777" w:rsidR="005637F9" w:rsidRDefault="005637F9">
            <w:pPr>
              <w:rPr>
                <w:rFonts w:ascii="Trebuchet MS" w:hAnsi="Trebuchet MS"/>
                <w:sz w:val="24"/>
                <w:szCs w:val="24"/>
              </w:rPr>
            </w:pPr>
          </w:p>
          <w:p w14:paraId="61B14913" w14:textId="1982B2ED" w:rsidR="005637F9" w:rsidRPr="00D306F2" w:rsidRDefault="005637F9">
            <w:pPr>
              <w:rPr>
                <w:rFonts w:ascii="Trebuchet MS" w:hAnsi="Trebuchet MS"/>
                <w:sz w:val="24"/>
                <w:szCs w:val="24"/>
              </w:rPr>
            </w:pPr>
          </w:p>
        </w:tc>
        <w:tc>
          <w:tcPr>
            <w:tcW w:w="637" w:type="pct"/>
          </w:tcPr>
          <w:p w14:paraId="694D3C16" w14:textId="0529E503" w:rsidR="00D44803" w:rsidRDefault="00D44803">
            <w:pPr>
              <w:rPr>
                <w:rFonts w:ascii="Trebuchet MS" w:hAnsi="Trebuchet MS"/>
                <w:sz w:val="24"/>
                <w:szCs w:val="24"/>
              </w:rPr>
            </w:pPr>
            <w:r w:rsidRPr="00D306F2">
              <w:rPr>
                <w:rFonts w:ascii="Trebuchet MS" w:hAnsi="Trebuchet MS"/>
                <w:sz w:val="24"/>
                <w:szCs w:val="24"/>
              </w:rPr>
              <w:t xml:space="preserve">Hire of </w:t>
            </w:r>
            <w:r w:rsidR="00805A93">
              <w:rPr>
                <w:rFonts w:ascii="Trebuchet MS" w:hAnsi="Trebuchet MS"/>
                <w:sz w:val="24"/>
                <w:szCs w:val="24"/>
              </w:rPr>
              <w:t xml:space="preserve">specialist </w:t>
            </w:r>
            <w:r w:rsidRPr="00D306F2">
              <w:rPr>
                <w:rFonts w:ascii="Trebuchet MS" w:hAnsi="Trebuchet MS"/>
                <w:sz w:val="24"/>
                <w:szCs w:val="24"/>
              </w:rPr>
              <w:t>facilities</w:t>
            </w:r>
            <w:r w:rsidR="00805A93">
              <w:rPr>
                <w:rFonts w:ascii="Trebuchet MS" w:hAnsi="Trebuchet MS"/>
                <w:sz w:val="24"/>
                <w:szCs w:val="24"/>
              </w:rPr>
              <w:t xml:space="preserve"> both in</w:t>
            </w:r>
            <w:r w:rsidR="0048555C">
              <w:rPr>
                <w:rFonts w:ascii="Trebuchet MS" w:hAnsi="Trebuchet MS"/>
                <w:sz w:val="24"/>
                <w:szCs w:val="24"/>
              </w:rPr>
              <w:t>-</w:t>
            </w:r>
            <w:r w:rsidR="00805A93">
              <w:rPr>
                <w:rFonts w:ascii="Trebuchet MS" w:hAnsi="Trebuchet MS"/>
                <w:sz w:val="24"/>
                <w:szCs w:val="24"/>
              </w:rPr>
              <w:t>door and out</w:t>
            </w:r>
            <w:r w:rsidR="0048555C">
              <w:rPr>
                <w:rFonts w:ascii="Trebuchet MS" w:hAnsi="Trebuchet MS"/>
                <w:sz w:val="24"/>
                <w:szCs w:val="24"/>
              </w:rPr>
              <w:t>-</w:t>
            </w:r>
            <w:r w:rsidR="00805A93">
              <w:rPr>
                <w:rFonts w:ascii="Trebuchet MS" w:hAnsi="Trebuchet MS"/>
                <w:sz w:val="24"/>
                <w:szCs w:val="24"/>
              </w:rPr>
              <w:t>doors multi use games area (MUGA)</w:t>
            </w:r>
          </w:p>
          <w:p w14:paraId="33435EE9" w14:textId="039EDAE8" w:rsidR="005637F9" w:rsidRDefault="005637F9">
            <w:pPr>
              <w:rPr>
                <w:rFonts w:ascii="Trebuchet MS" w:hAnsi="Trebuchet MS"/>
                <w:sz w:val="24"/>
                <w:szCs w:val="24"/>
              </w:rPr>
            </w:pPr>
            <w:r>
              <w:rPr>
                <w:rFonts w:ascii="Trebuchet MS" w:hAnsi="Trebuchet MS"/>
                <w:sz w:val="24"/>
                <w:szCs w:val="24"/>
              </w:rPr>
              <w:t>Equipment</w:t>
            </w:r>
          </w:p>
          <w:p w14:paraId="004099A7" w14:textId="1A973111" w:rsidR="00D8303D" w:rsidRPr="00D306F2" w:rsidRDefault="00D8303D">
            <w:pPr>
              <w:rPr>
                <w:rFonts w:ascii="Trebuchet MS" w:hAnsi="Trebuchet MS"/>
                <w:sz w:val="24"/>
                <w:szCs w:val="24"/>
              </w:rPr>
            </w:pPr>
            <w:r>
              <w:rPr>
                <w:rFonts w:ascii="Trebuchet MS" w:hAnsi="Trebuchet MS"/>
                <w:sz w:val="24"/>
                <w:szCs w:val="24"/>
              </w:rPr>
              <w:t>Individual activities</w:t>
            </w:r>
          </w:p>
          <w:p w14:paraId="511FEE12" w14:textId="3CE9CDDF" w:rsidR="009B0B58" w:rsidRPr="00D306F2" w:rsidRDefault="009B0B58">
            <w:pPr>
              <w:rPr>
                <w:rFonts w:ascii="Trebuchet MS" w:hAnsi="Trebuchet MS"/>
                <w:sz w:val="24"/>
                <w:szCs w:val="24"/>
              </w:rPr>
            </w:pPr>
          </w:p>
        </w:tc>
        <w:tc>
          <w:tcPr>
            <w:tcW w:w="457" w:type="pct"/>
          </w:tcPr>
          <w:p w14:paraId="50FD0E37" w14:textId="322F2817" w:rsidR="00D44803" w:rsidRPr="00D306F2" w:rsidRDefault="00E861DF">
            <w:pPr>
              <w:rPr>
                <w:rFonts w:ascii="Trebuchet MS" w:hAnsi="Trebuchet MS"/>
                <w:sz w:val="24"/>
                <w:szCs w:val="24"/>
              </w:rPr>
            </w:pPr>
            <w:r>
              <w:rPr>
                <w:rFonts w:ascii="Trebuchet MS" w:hAnsi="Trebuchet MS"/>
                <w:sz w:val="24"/>
                <w:szCs w:val="24"/>
              </w:rPr>
              <w:t>£2</w:t>
            </w:r>
            <w:r w:rsidR="005637F9">
              <w:rPr>
                <w:rFonts w:ascii="Trebuchet MS" w:hAnsi="Trebuchet MS"/>
                <w:sz w:val="24"/>
                <w:szCs w:val="24"/>
              </w:rPr>
              <w:t>,</w:t>
            </w:r>
            <w:r w:rsidR="00D8303D">
              <w:rPr>
                <w:rFonts w:ascii="Trebuchet MS" w:hAnsi="Trebuchet MS"/>
                <w:sz w:val="24"/>
                <w:szCs w:val="24"/>
              </w:rPr>
              <w:t>5</w:t>
            </w:r>
            <w:r w:rsidR="005637F9">
              <w:rPr>
                <w:rFonts w:ascii="Trebuchet MS" w:hAnsi="Trebuchet MS"/>
                <w:sz w:val="24"/>
                <w:szCs w:val="24"/>
              </w:rPr>
              <w:t>00</w:t>
            </w:r>
          </w:p>
          <w:p w14:paraId="1717407B" w14:textId="77777777" w:rsidR="00D44803" w:rsidRPr="00D306F2" w:rsidRDefault="00D44803">
            <w:pPr>
              <w:rPr>
                <w:rFonts w:ascii="Trebuchet MS" w:hAnsi="Trebuchet MS"/>
                <w:sz w:val="24"/>
                <w:szCs w:val="24"/>
              </w:rPr>
            </w:pPr>
          </w:p>
        </w:tc>
        <w:tc>
          <w:tcPr>
            <w:tcW w:w="1329" w:type="pct"/>
          </w:tcPr>
          <w:p w14:paraId="31139BBD" w14:textId="77777777" w:rsidR="00D44803" w:rsidRDefault="00D44803" w:rsidP="005637F9">
            <w:pPr>
              <w:pStyle w:val="ListParagraph"/>
              <w:numPr>
                <w:ilvl w:val="0"/>
                <w:numId w:val="6"/>
              </w:numPr>
              <w:rPr>
                <w:rFonts w:ascii="Trebuchet MS" w:hAnsi="Trebuchet MS"/>
                <w:sz w:val="24"/>
                <w:szCs w:val="24"/>
              </w:rPr>
            </w:pPr>
            <w:r w:rsidRPr="00D306F2">
              <w:rPr>
                <w:rFonts w:ascii="Trebuchet MS" w:hAnsi="Trebuchet MS"/>
                <w:sz w:val="24"/>
                <w:szCs w:val="24"/>
              </w:rPr>
              <w:t>Children feel confident in a range of different activities beyond those that can be taught in school environment</w:t>
            </w:r>
          </w:p>
          <w:p w14:paraId="584A6432" w14:textId="77777777" w:rsidR="005637F9" w:rsidRDefault="005637F9" w:rsidP="005637F9">
            <w:pPr>
              <w:pStyle w:val="ListParagraph"/>
              <w:numPr>
                <w:ilvl w:val="0"/>
                <w:numId w:val="6"/>
              </w:numPr>
              <w:rPr>
                <w:rFonts w:ascii="Trebuchet MS" w:hAnsi="Trebuchet MS"/>
                <w:sz w:val="24"/>
                <w:szCs w:val="24"/>
              </w:rPr>
            </w:pPr>
            <w:r>
              <w:rPr>
                <w:rFonts w:ascii="Trebuchet MS" w:hAnsi="Trebuchet MS"/>
                <w:sz w:val="24"/>
                <w:szCs w:val="24"/>
              </w:rPr>
              <w:t>Improved literacy, numeracy and learning through movement in other curriculum areas</w:t>
            </w:r>
          </w:p>
          <w:p w14:paraId="38F2B765" w14:textId="77777777" w:rsidR="005637F9" w:rsidRDefault="005637F9" w:rsidP="005637F9">
            <w:pPr>
              <w:pStyle w:val="ListParagraph"/>
              <w:numPr>
                <w:ilvl w:val="0"/>
                <w:numId w:val="6"/>
              </w:numPr>
              <w:rPr>
                <w:rFonts w:ascii="Trebuchet MS" w:hAnsi="Trebuchet MS"/>
                <w:sz w:val="24"/>
                <w:szCs w:val="24"/>
              </w:rPr>
            </w:pPr>
            <w:r>
              <w:rPr>
                <w:rFonts w:ascii="Trebuchet MS" w:hAnsi="Trebuchet MS"/>
                <w:sz w:val="24"/>
                <w:szCs w:val="24"/>
              </w:rPr>
              <w:t>Improved skills across a range of team sports and physical activity</w:t>
            </w:r>
          </w:p>
          <w:p w14:paraId="68CB2B5F" w14:textId="77777777" w:rsidR="005637F9" w:rsidRDefault="005637F9" w:rsidP="005637F9">
            <w:pPr>
              <w:pStyle w:val="ListParagraph"/>
              <w:numPr>
                <w:ilvl w:val="0"/>
                <w:numId w:val="6"/>
              </w:numPr>
              <w:rPr>
                <w:rFonts w:ascii="Trebuchet MS" w:hAnsi="Trebuchet MS"/>
                <w:sz w:val="24"/>
                <w:szCs w:val="24"/>
              </w:rPr>
            </w:pPr>
            <w:r>
              <w:rPr>
                <w:rFonts w:ascii="Trebuchet MS" w:hAnsi="Trebuchet MS"/>
                <w:sz w:val="24"/>
                <w:szCs w:val="24"/>
              </w:rPr>
              <w:t>Increased confidence in applying new skills in games situations</w:t>
            </w:r>
          </w:p>
          <w:p w14:paraId="721162C2" w14:textId="5AE3073F" w:rsidR="00D8303D" w:rsidRPr="00D306F2" w:rsidRDefault="00D8303D" w:rsidP="005637F9">
            <w:pPr>
              <w:pStyle w:val="ListParagraph"/>
              <w:numPr>
                <w:ilvl w:val="0"/>
                <w:numId w:val="6"/>
              </w:numPr>
              <w:rPr>
                <w:rFonts w:ascii="Trebuchet MS" w:hAnsi="Trebuchet MS"/>
                <w:sz w:val="24"/>
                <w:szCs w:val="24"/>
              </w:rPr>
            </w:pPr>
            <w:r>
              <w:rPr>
                <w:rFonts w:ascii="Trebuchet MS" w:hAnsi="Trebuchet MS"/>
                <w:sz w:val="24"/>
                <w:szCs w:val="24"/>
              </w:rPr>
              <w:t>Children introduced to new types of physical activity during playtimes</w:t>
            </w:r>
          </w:p>
        </w:tc>
        <w:tc>
          <w:tcPr>
            <w:tcW w:w="981" w:type="pct"/>
          </w:tcPr>
          <w:p w14:paraId="3D74D50E" w14:textId="77777777" w:rsidR="00D44803" w:rsidRDefault="00CB42AD" w:rsidP="00D72C9E">
            <w:pPr>
              <w:rPr>
                <w:rFonts w:ascii="Trebuchet MS" w:hAnsi="Trebuchet MS"/>
                <w:sz w:val="24"/>
                <w:szCs w:val="24"/>
              </w:rPr>
            </w:pPr>
            <w:r w:rsidRPr="00D306F2">
              <w:rPr>
                <w:rFonts w:ascii="Trebuchet MS" w:hAnsi="Trebuchet MS"/>
                <w:sz w:val="24"/>
                <w:szCs w:val="24"/>
              </w:rPr>
              <w:t>Children will have experience of using a large sports hall an</w:t>
            </w:r>
            <w:r w:rsidR="00805A93">
              <w:rPr>
                <w:rFonts w:ascii="Trebuchet MS" w:hAnsi="Trebuchet MS"/>
                <w:sz w:val="24"/>
                <w:szCs w:val="24"/>
              </w:rPr>
              <w:t>d MUGA</w:t>
            </w:r>
          </w:p>
          <w:p w14:paraId="23BB44E0" w14:textId="77777777" w:rsidR="00805A93" w:rsidRDefault="00805A93" w:rsidP="00D72C9E">
            <w:pPr>
              <w:rPr>
                <w:rFonts w:ascii="Trebuchet MS" w:hAnsi="Trebuchet MS"/>
                <w:sz w:val="24"/>
                <w:szCs w:val="24"/>
              </w:rPr>
            </w:pPr>
            <w:r>
              <w:rPr>
                <w:rFonts w:ascii="Trebuchet MS" w:hAnsi="Trebuchet MS"/>
                <w:sz w:val="24"/>
                <w:szCs w:val="24"/>
              </w:rPr>
              <w:t>Increased understanding of court and pitch markings including simple tactics for attacking and defending</w:t>
            </w:r>
          </w:p>
          <w:p w14:paraId="624E1A31" w14:textId="77777777" w:rsidR="005637F9" w:rsidRDefault="005637F9" w:rsidP="005637F9">
            <w:pPr>
              <w:rPr>
                <w:rFonts w:ascii="Trebuchet MS" w:hAnsi="Trebuchet MS"/>
                <w:sz w:val="24"/>
                <w:szCs w:val="24"/>
              </w:rPr>
            </w:pPr>
            <w:r>
              <w:rPr>
                <w:rFonts w:ascii="Trebuchet MS" w:hAnsi="Trebuchet MS"/>
                <w:sz w:val="24"/>
                <w:szCs w:val="24"/>
              </w:rPr>
              <w:t xml:space="preserve">Enhanced </w:t>
            </w:r>
            <w:proofErr w:type="spellStart"/>
            <w:r>
              <w:rPr>
                <w:rFonts w:ascii="Trebuchet MS" w:hAnsi="Trebuchet MS"/>
                <w:sz w:val="24"/>
                <w:szCs w:val="24"/>
              </w:rPr>
              <w:t>self esteem</w:t>
            </w:r>
            <w:proofErr w:type="spellEnd"/>
            <w:r>
              <w:rPr>
                <w:rFonts w:ascii="Trebuchet MS" w:hAnsi="Trebuchet MS"/>
                <w:sz w:val="24"/>
                <w:szCs w:val="24"/>
              </w:rPr>
              <w:t xml:space="preserve"> and confidence both individually and collectively when playing as a team.</w:t>
            </w:r>
          </w:p>
          <w:p w14:paraId="20068F89" w14:textId="694FBB51" w:rsidR="005637F9" w:rsidRPr="00D306F2" w:rsidRDefault="005637F9" w:rsidP="005637F9">
            <w:pPr>
              <w:rPr>
                <w:rFonts w:ascii="Trebuchet MS" w:hAnsi="Trebuchet MS"/>
                <w:sz w:val="24"/>
                <w:szCs w:val="24"/>
              </w:rPr>
            </w:pPr>
            <w:r>
              <w:rPr>
                <w:rFonts w:ascii="Trebuchet MS" w:hAnsi="Trebuchet MS"/>
                <w:sz w:val="24"/>
                <w:szCs w:val="24"/>
              </w:rPr>
              <w:t>Increased concentration and fitness levels as a result of timetabled activities</w:t>
            </w:r>
          </w:p>
        </w:tc>
        <w:tc>
          <w:tcPr>
            <w:tcW w:w="981" w:type="pct"/>
          </w:tcPr>
          <w:p w14:paraId="36BD3357" w14:textId="2A50A9BF" w:rsidR="008D689D" w:rsidRPr="00D306F2" w:rsidRDefault="008D689D" w:rsidP="00616661">
            <w:pPr>
              <w:rPr>
                <w:rFonts w:ascii="Trebuchet MS" w:hAnsi="Trebuchet MS"/>
                <w:sz w:val="24"/>
                <w:szCs w:val="24"/>
              </w:rPr>
            </w:pPr>
          </w:p>
        </w:tc>
      </w:tr>
      <w:tr w:rsidR="005637F9" w:rsidRPr="00D306F2" w14:paraId="6AEA42FF" w14:textId="77777777" w:rsidTr="005637F9">
        <w:trPr>
          <w:cantSplit/>
        </w:trPr>
        <w:tc>
          <w:tcPr>
            <w:tcW w:w="615" w:type="pct"/>
          </w:tcPr>
          <w:p w14:paraId="78F0EE8B" w14:textId="77777777" w:rsidR="005637F9" w:rsidRDefault="005637F9" w:rsidP="005637F9">
            <w:pPr>
              <w:rPr>
                <w:rFonts w:ascii="Trebuchet MS" w:hAnsi="Trebuchet MS"/>
                <w:sz w:val="24"/>
                <w:szCs w:val="24"/>
              </w:rPr>
            </w:pPr>
            <w:r w:rsidRPr="004C1FE8">
              <w:rPr>
                <w:rFonts w:ascii="Trebuchet MS" w:hAnsi="Trebuchet MS"/>
                <w:sz w:val="24"/>
                <w:szCs w:val="24"/>
              </w:rPr>
              <w:t>Develop OAA activities both on and off site</w:t>
            </w:r>
            <w:r>
              <w:rPr>
                <w:rFonts w:ascii="Trebuchet MS" w:hAnsi="Trebuchet MS"/>
                <w:sz w:val="24"/>
                <w:szCs w:val="24"/>
              </w:rPr>
              <w:t xml:space="preserve"> </w:t>
            </w:r>
          </w:p>
          <w:p w14:paraId="218156ED" w14:textId="04C44E86" w:rsidR="005637F9" w:rsidRPr="004C1FE8" w:rsidRDefault="005637F9" w:rsidP="005637F9">
            <w:pPr>
              <w:rPr>
                <w:rFonts w:ascii="Trebuchet MS" w:hAnsi="Trebuchet MS"/>
                <w:sz w:val="24"/>
                <w:szCs w:val="24"/>
              </w:rPr>
            </w:pPr>
            <w:r>
              <w:rPr>
                <w:rFonts w:ascii="Trebuchet MS" w:hAnsi="Trebuchet MS"/>
                <w:sz w:val="24"/>
                <w:szCs w:val="24"/>
              </w:rPr>
              <w:t xml:space="preserve">(This is currently on hold because of the </w:t>
            </w:r>
            <w:proofErr w:type="spellStart"/>
            <w:r>
              <w:rPr>
                <w:rFonts w:ascii="Trebuchet MS" w:hAnsi="Trebuchet MS"/>
                <w:sz w:val="24"/>
                <w:szCs w:val="24"/>
              </w:rPr>
              <w:t>Covid</w:t>
            </w:r>
            <w:proofErr w:type="spellEnd"/>
            <w:r>
              <w:rPr>
                <w:rFonts w:ascii="Trebuchet MS" w:hAnsi="Trebuchet MS"/>
                <w:sz w:val="24"/>
                <w:szCs w:val="24"/>
              </w:rPr>
              <w:t>- 19 outbreak)</w:t>
            </w:r>
          </w:p>
        </w:tc>
        <w:tc>
          <w:tcPr>
            <w:tcW w:w="637" w:type="pct"/>
          </w:tcPr>
          <w:p w14:paraId="79F0781E" w14:textId="77777777" w:rsidR="005637F9" w:rsidRPr="00D306F2" w:rsidRDefault="005637F9" w:rsidP="005637F9">
            <w:pPr>
              <w:rPr>
                <w:rFonts w:ascii="Trebuchet MS" w:hAnsi="Trebuchet MS"/>
                <w:sz w:val="24"/>
                <w:szCs w:val="24"/>
              </w:rPr>
            </w:pPr>
            <w:r w:rsidRPr="00D306F2">
              <w:rPr>
                <w:rFonts w:ascii="Trebuchet MS" w:hAnsi="Trebuchet MS"/>
                <w:sz w:val="24"/>
                <w:szCs w:val="24"/>
              </w:rPr>
              <w:t>Camp costs</w:t>
            </w:r>
          </w:p>
          <w:p w14:paraId="193D15AE" w14:textId="72E61BE4" w:rsidR="005637F9" w:rsidRDefault="005637F9" w:rsidP="005637F9">
            <w:pPr>
              <w:rPr>
                <w:rFonts w:ascii="Trebuchet MS" w:hAnsi="Trebuchet MS"/>
                <w:sz w:val="24"/>
                <w:szCs w:val="24"/>
              </w:rPr>
            </w:pPr>
            <w:r w:rsidRPr="00D306F2">
              <w:rPr>
                <w:rFonts w:ascii="Trebuchet MS" w:hAnsi="Trebuchet MS"/>
                <w:sz w:val="24"/>
                <w:szCs w:val="24"/>
              </w:rPr>
              <w:t>Transport</w:t>
            </w:r>
          </w:p>
          <w:p w14:paraId="00C8FED4" w14:textId="0FC40684" w:rsidR="005637F9" w:rsidRDefault="005637F9" w:rsidP="005637F9">
            <w:pPr>
              <w:rPr>
                <w:rFonts w:ascii="Trebuchet MS" w:hAnsi="Trebuchet MS"/>
                <w:sz w:val="24"/>
                <w:szCs w:val="24"/>
              </w:rPr>
            </w:pPr>
            <w:r>
              <w:rPr>
                <w:rFonts w:ascii="Trebuchet MS" w:hAnsi="Trebuchet MS"/>
                <w:sz w:val="24"/>
                <w:szCs w:val="24"/>
              </w:rPr>
              <w:t>Resources</w:t>
            </w:r>
          </w:p>
          <w:p w14:paraId="2F408EC7" w14:textId="74E13E29" w:rsidR="005637F9" w:rsidRPr="00D306F2" w:rsidRDefault="005637F9" w:rsidP="005637F9">
            <w:pPr>
              <w:rPr>
                <w:rFonts w:ascii="Trebuchet MS" w:hAnsi="Trebuchet MS"/>
                <w:sz w:val="24"/>
                <w:szCs w:val="24"/>
              </w:rPr>
            </w:pPr>
            <w:r>
              <w:rPr>
                <w:rFonts w:ascii="Trebuchet MS" w:hAnsi="Trebuchet MS"/>
                <w:sz w:val="24"/>
                <w:szCs w:val="24"/>
              </w:rPr>
              <w:t>Forest school</w:t>
            </w:r>
          </w:p>
          <w:p w14:paraId="57757493" w14:textId="77777777" w:rsidR="005637F9" w:rsidRPr="00D306F2" w:rsidRDefault="005637F9" w:rsidP="005637F9">
            <w:pPr>
              <w:rPr>
                <w:rFonts w:ascii="Trebuchet MS" w:hAnsi="Trebuchet MS"/>
                <w:sz w:val="24"/>
                <w:szCs w:val="24"/>
              </w:rPr>
            </w:pPr>
            <w:r w:rsidRPr="00D306F2">
              <w:rPr>
                <w:rFonts w:ascii="Trebuchet MS" w:hAnsi="Trebuchet MS"/>
                <w:sz w:val="24"/>
                <w:szCs w:val="24"/>
              </w:rPr>
              <w:t>Activity Centre costs</w:t>
            </w:r>
          </w:p>
        </w:tc>
        <w:tc>
          <w:tcPr>
            <w:tcW w:w="457" w:type="pct"/>
          </w:tcPr>
          <w:p w14:paraId="5006065D" w14:textId="7C981EE4" w:rsidR="005637F9" w:rsidRPr="00D306F2" w:rsidRDefault="005637F9" w:rsidP="005637F9">
            <w:pPr>
              <w:rPr>
                <w:rFonts w:ascii="Trebuchet MS" w:hAnsi="Trebuchet MS"/>
                <w:sz w:val="24"/>
                <w:szCs w:val="24"/>
              </w:rPr>
            </w:pPr>
            <w:r>
              <w:rPr>
                <w:rFonts w:ascii="Trebuchet MS" w:hAnsi="Trebuchet MS"/>
                <w:sz w:val="24"/>
                <w:szCs w:val="24"/>
              </w:rPr>
              <w:t>£3</w:t>
            </w:r>
            <w:r w:rsidRPr="00D306F2">
              <w:rPr>
                <w:rFonts w:ascii="Trebuchet MS" w:hAnsi="Trebuchet MS"/>
                <w:sz w:val="24"/>
                <w:szCs w:val="24"/>
              </w:rPr>
              <w:t>000.00</w:t>
            </w:r>
          </w:p>
        </w:tc>
        <w:tc>
          <w:tcPr>
            <w:tcW w:w="1329" w:type="pct"/>
          </w:tcPr>
          <w:p w14:paraId="122F0B42" w14:textId="77777777" w:rsidR="005637F9" w:rsidRPr="00D306F2" w:rsidRDefault="005637F9" w:rsidP="005637F9">
            <w:pPr>
              <w:pStyle w:val="ListParagraph"/>
              <w:numPr>
                <w:ilvl w:val="0"/>
                <w:numId w:val="7"/>
              </w:numPr>
              <w:rPr>
                <w:rFonts w:ascii="Trebuchet MS" w:hAnsi="Trebuchet MS"/>
                <w:sz w:val="24"/>
                <w:szCs w:val="24"/>
              </w:rPr>
            </w:pPr>
            <w:r w:rsidRPr="00D306F2">
              <w:rPr>
                <w:rFonts w:ascii="Trebuchet MS" w:hAnsi="Trebuchet MS"/>
                <w:sz w:val="24"/>
                <w:szCs w:val="24"/>
              </w:rPr>
              <w:t>Collaborative skills developed by children</w:t>
            </w:r>
          </w:p>
          <w:p w14:paraId="55D97956" w14:textId="77777777" w:rsidR="005637F9" w:rsidRDefault="005637F9" w:rsidP="005637F9">
            <w:pPr>
              <w:pStyle w:val="ListParagraph"/>
              <w:numPr>
                <w:ilvl w:val="0"/>
                <w:numId w:val="7"/>
              </w:numPr>
              <w:rPr>
                <w:rFonts w:ascii="Trebuchet MS" w:hAnsi="Trebuchet MS"/>
                <w:sz w:val="24"/>
                <w:szCs w:val="24"/>
              </w:rPr>
            </w:pPr>
            <w:r w:rsidRPr="00D306F2">
              <w:rPr>
                <w:rFonts w:ascii="Trebuchet MS" w:hAnsi="Trebuchet MS"/>
                <w:sz w:val="24"/>
                <w:szCs w:val="24"/>
              </w:rPr>
              <w:t xml:space="preserve">Resilience and empathy as key outcomes </w:t>
            </w:r>
            <w:r>
              <w:rPr>
                <w:rFonts w:ascii="Trebuchet MS" w:hAnsi="Trebuchet MS"/>
                <w:sz w:val="24"/>
                <w:szCs w:val="24"/>
              </w:rPr>
              <w:t xml:space="preserve">for those that take part </w:t>
            </w:r>
          </w:p>
          <w:p w14:paraId="31CFA4EA" w14:textId="2202361E" w:rsidR="005637F9" w:rsidRPr="00D306F2" w:rsidRDefault="005637F9" w:rsidP="005637F9">
            <w:pPr>
              <w:pStyle w:val="ListParagraph"/>
              <w:numPr>
                <w:ilvl w:val="0"/>
                <w:numId w:val="7"/>
              </w:numPr>
              <w:rPr>
                <w:rFonts w:ascii="Trebuchet MS" w:hAnsi="Trebuchet MS"/>
                <w:sz w:val="24"/>
                <w:szCs w:val="24"/>
              </w:rPr>
            </w:pPr>
            <w:r>
              <w:rPr>
                <w:rFonts w:ascii="Trebuchet MS" w:hAnsi="Trebuchet MS"/>
                <w:sz w:val="24"/>
                <w:szCs w:val="24"/>
              </w:rPr>
              <w:t>More outdoor learning activities are introduced</w:t>
            </w:r>
          </w:p>
        </w:tc>
        <w:tc>
          <w:tcPr>
            <w:tcW w:w="981" w:type="pct"/>
          </w:tcPr>
          <w:p w14:paraId="206601C3" w14:textId="77777777" w:rsidR="005637F9" w:rsidRDefault="005637F9" w:rsidP="005637F9">
            <w:pPr>
              <w:rPr>
                <w:rFonts w:ascii="Trebuchet MS" w:hAnsi="Trebuchet MS"/>
                <w:sz w:val="24"/>
                <w:szCs w:val="24"/>
              </w:rPr>
            </w:pPr>
            <w:r w:rsidRPr="00D306F2">
              <w:rPr>
                <w:rFonts w:ascii="Trebuchet MS" w:hAnsi="Trebuchet MS"/>
                <w:sz w:val="24"/>
                <w:szCs w:val="24"/>
              </w:rPr>
              <w:t>An exploration of experiential learning in an outdoors environment in a new and different context including problem solving and using initiative</w:t>
            </w:r>
          </w:p>
          <w:p w14:paraId="05F678DB" w14:textId="4AF13C21" w:rsidR="005637F9" w:rsidRPr="00D306F2" w:rsidRDefault="005637F9" w:rsidP="005637F9">
            <w:pPr>
              <w:rPr>
                <w:rFonts w:ascii="Trebuchet MS" w:hAnsi="Trebuchet MS"/>
                <w:sz w:val="24"/>
                <w:szCs w:val="24"/>
              </w:rPr>
            </w:pPr>
            <w:r>
              <w:rPr>
                <w:rFonts w:ascii="Trebuchet MS" w:hAnsi="Trebuchet MS"/>
                <w:sz w:val="24"/>
                <w:szCs w:val="24"/>
              </w:rPr>
              <w:t>Build on the very successful gardening project from last year</w:t>
            </w:r>
          </w:p>
        </w:tc>
        <w:tc>
          <w:tcPr>
            <w:tcW w:w="981" w:type="pct"/>
          </w:tcPr>
          <w:p w14:paraId="5B8726D9" w14:textId="239CADB5" w:rsidR="005637F9" w:rsidRPr="00D306F2" w:rsidRDefault="005637F9" w:rsidP="005637F9">
            <w:pPr>
              <w:rPr>
                <w:rFonts w:ascii="Trebuchet MS" w:hAnsi="Trebuchet MS"/>
                <w:sz w:val="24"/>
                <w:szCs w:val="24"/>
              </w:rPr>
            </w:pPr>
          </w:p>
        </w:tc>
      </w:tr>
    </w:tbl>
    <w:p w14:paraId="183FD763" w14:textId="22446D95" w:rsidR="00D306F2" w:rsidRDefault="00D306F2">
      <w:pPr>
        <w:rPr>
          <w:b/>
          <w:sz w:val="28"/>
          <w:szCs w:val="28"/>
        </w:rPr>
      </w:pPr>
    </w:p>
    <w:tbl>
      <w:tblPr>
        <w:tblStyle w:val="TableGrid1"/>
        <w:tblW w:w="0" w:type="auto"/>
        <w:tblLook w:val="04A0" w:firstRow="1" w:lastRow="0" w:firstColumn="1" w:lastColumn="0" w:noHBand="0" w:noVBand="1"/>
      </w:tblPr>
      <w:tblGrid>
        <w:gridCol w:w="2789"/>
        <w:gridCol w:w="2789"/>
        <w:gridCol w:w="2790"/>
        <w:gridCol w:w="2790"/>
        <w:gridCol w:w="2790"/>
      </w:tblGrid>
      <w:tr w:rsidR="007C7BC9" w:rsidRPr="007C7BC9" w14:paraId="0A702904" w14:textId="77777777" w:rsidTr="00DE1527">
        <w:tc>
          <w:tcPr>
            <w:tcW w:w="2789" w:type="dxa"/>
          </w:tcPr>
          <w:p w14:paraId="6CB20298" w14:textId="77777777" w:rsidR="007C7BC9" w:rsidRPr="007C7BC9" w:rsidRDefault="007C7BC9" w:rsidP="007C7BC9">
            <w:pPr>
              <w:rPr>
                <w:rFonts w:ascii="Trebuchet MS" w:hAnsi="Trebuchet MS"/>
                <w:b/>
                <w:sz w:val="28"/>
                <w:szCs w:val="28"/>
              </w:rPr>
            </w:pPr>
            <w:r w:rsidRPr="007C7BC9">
              <w:rPr>
                <w:rFonts w:ascii="Trebuchet MS" w:hAnsi="Trebuchet MS"/>
                <w:b/>
                <w:sz w:val="28"/>
                <w:szCs w:val="28"/>
              </w:rPr>
              <w:t>Priority</w:t>
            </w:r>
          </w:p>
        </w:tc>
        <w:tc>
          <w:tcPr>
            <w:tcW w:w="2789" w:type="dxa"/>
          </w:tcPr>
          <w:p w14:paraId="041A7297" w14:textId="77777777" w:rsidR="007C7BC9" w:rsidRPr="007C7BC9" w:rsidRDefault="007C7BC9" w:rsidP="007C7BC9">
            <w:pPr>
              <w:rPr>
                <w:rFonts w:ascii="Trebuchet MS" w:hAnsi="Trebuchet MS"/>
                <w:b/>
                <w:sz w:val="28"/>
                <w:szCs w:val="28"/>
              </w:rPr>
            </w:pPr>
            <w:r w:rsidRPr="007C7BC9">
              <w:rPr>
                <w:rFonts w:ascii="Trebuchet MS" w:hAnsi="Trebuchet MS"/>
                <w:b/>
                <w:sz w:val="28"/>
                <w:szCs w:val="28"/>
              </w:rPr>
              <w:t>Amount Allocated</w:t>
            </w:r>
          </w:p>
        </w:tc>
        <w:tc>
          <w:tcPr>
            <w:tcW w:w="2790" w:type="dxa"/>
          </w:tcPr>
          <w:p w14:paraId="05AAB797" w14:textId="77777777" w:rsidR="007C7BC9" w:rsidRPr="007C7BC9" w:rsidRDefault="007C7BC9" w:rsidP="007C7BC9">
            <w:pPr>
              <w:rPr>
                <w:rFonts w:ascii="Trebuchet MS" w:hAnsi="Trebuchet MS"/>
                <w:b/>
                <w:sz w:val="28"/>
                <w:szCs w:val="28"/>
              </w:rPr>
            </w:pPr>
            <w:r w:rsidRPr="007C7BC9">
              <w:rPr>
                <w:rFonts w:ascii="Trebuchet MS" w:hAnsi="Trebuchet MS"/>
                <w:b/>
                <w:sz w:val="28"/>
                <w:szCs w:val="28"/>
              </w:rPr>
              <w:t>Amount Spent</w:t>
            </w:r>
          </w:p>
        </w:tc>
        <w:tc>
          <w:tcPr>
            <w:tcW w:w="2790" w:type="dxa"/>
          </w:tcPr>
          <w:p w14:paraId="0151E032" w14:textId="77777777" w:rsidR="007C7BC9" w:rsidRPr="007C7BC9" w:rsidRDefault="007C7BC9" w:rsidP="007C7BC9">
            <w:pPr>
              <w:rPr>
                <w:rFonts w:ascii="Trebuchet MS" w:hAnsi="Trebuchet MS"/>
                <w:b/>
                <w:sz w:val="28"/>
                <w:szCs w:val="28"/>
              </w:rPr>
            </w:pPr>
            <w:r w:rsidRPr="007C7BC9">
              <w:rPr>
                <w:rFonts w:ascii="Trebuchet MS" w:hAnsi="Trebuchet MS"/>
                <w:b/>
                <w:sz w:val="28"/>
                <w:szCs w:val="28"/>
              </w:rPr>
              <w:t>Surplus/Deficit</w:t>
            </w:r>
          </w:p>
        </w:tc>
        <w:tc>
          <w:tcPr>
            <w:tcW w:w="2790" w:type="dxa"/>
          </w:tcPr>
          <w:p w14:paraId="3D128474" w14:textId="7EBF1ABC" w:rsidR="007C7BC9" w:rsidRPr="007C7BC9" w:rsidRDefault="004B3D84" w:rsidP="007C7BC9">
            <w:pPr>
              <w:rPr>
                <w:b/>
                <w:sz w:val="28"/>
                <w:szCs w:val="28"/>
              </w:rPr>
            </w:pPr>
            <w:r>
              <w:rPr>
                <w:rFonts w:ascii="Trebuchet MS" w:hAnsi="Trebuchet MS"/>
                <w:b/>
                <w:sz w:val="28"/>
                <w:szCs w:val="28"/>
              </w:rPr>
              <w:t xml:space="preserve">Sports and PE </w:t>
            </w:r>
            <w:r w:rsidRPr="0095005D">
              <w:rPr>
                <w:rFonts w:ascii="Trebuchet MS" w:hAnsi="Trebuchet MS"/>
                <w:b/>
                <w:sz w:val="28"/>
                <w:szCs w:val="28"/>
              </w:rPr>
              <w:t>Premium Allocation</w:t>
            </w:r>
          </w:p>
        </w:tc>
      </w:tr>
      <w:tr w:rsidR="007C7BC9" w:rsidRPr="007C7BC9" w14:paraId="59781230" w14:textId="77777777" w:rsidTr="00DE1527">
        <w:tc>
          <w:tcPr>
            <w:tcW w:w="2789" w:type="dxa"/>
          </w:tcPr>
          <w:p w14:paraId="0BE2395A" w14:textId="11FEF8E3" w:rsidR="007C7BC9" w:rsidRPr="007C7BC9" w:rsidRDefault="00DD7100" w:rsidP="007C7BC9">
            <w:pPr>
              <w:rPr>
                <w:rFonts w:ascii="Trebuchet MS" w:hAnsi="Trebuchet MS"/>
                <w:sz w:val="24"/>
                <w:szCs w:val="24"/>
              </w:rPr>
            </w:pPr>
            <w:r w:rsidRPr="00DD7100">
              <w:rPr>
                <w:rFonts w:ascii="Trebuchet MS" w:hAnsi="Trebuchet MS"/>
                <w:sz w:val="24"/>
                <w:szCs w:val="24"/>
              </w:rPr>
              <w:t>Support from PE consultant to work on whole school PE and Physical Activity</w:t>
            </w:r>
          </w:p>
        </w:tc>
        <w:tc>
          <w:tcPr>
            <w:tcW w:w="2789" w:type="dxa"/>
          </w:tcPr>
          <w:p w14:paraId="00BEDC55" w14:textId="582C8AF7" w:rsidR="007C7BC9" w:rsidRPr="007C7BC9" w:rsidRDefault="000E6C18" w:rsidP="007C7BC9">
            <w:pPr>
              <w:rPr>
                <w:rFonts w:ascii="Trebuchet MS" w:hAnsi="Trebuchet MS"/>
                <w:sz w:val="24"/>
                <w:szCs w:val="24"/>
              </w:rPr>
            </w:pPr>
            <w:r>
              <w:rPr>
                <w:rFonts w:ascii="Trebuchet MS" w:hAnsi="Trebuchet MS"/>
                <w:sz w:val="24"/>
                <w:szCs w:val="24"/>
              </w:rPr>
              <w:t>£2,5</w:t>
            </w:r>
            <w:r w:rsidR="007C7BC9" w:rsidRPr="007C7BC9">
              <w:rPr>
                <w:rFonts w:ascii="Trebuchet MS" w:hAnsi="Trebuchet MS"/>
                <w:sz w:val="24"/>
                <w:szCs w:val="24"/>
              </w:rPr>
              <w:t>00.00</w:t>
            </w:r>
          </w:p>
        </w:tc>
        <w:tc>
          <w:tcPr>
            <w:tcW w:w="2790" w:type="dxa"/>
          </w:tcPr>
          <w:p w14:paraId="351769EB" w14:textId="77777777" w:rsidR="007C7BC9" w:rsidRPr="007C7BC9" w:rsidRDefault="007C7BC9" w:rsidP="007C7BC9">
            <w:pPr>
              <w:rPr>
                <w:rFonts w:ascii="Trebuchet MS" w:hAnsi="Trebuchet MS"/>
                <w:b/>
                <w:sz w:val="24"/>
                <w:szCs w:val="24"/>
              </w:rPr>
            </w:pPr>
          </w:p>
        </w:tc>
        <w:tc>
          <w:tcPr>
            <w:tcW w:w="2790" w:type="dxa"/>
          </w:tcPr>
          <w:p w14:paraId="5E472952" w14:textId="77777777" w:rsidR="007C7BC9" w:rsidRPr="007C7BC9" w:rsidRDefault="007C7BC9" w:rsidP="007C7BC9">
            <w:pPr>
              <w:rPr>
                <w:rFonts w:ascii="Trebuchet MS" w:hAnsi="Trebuchet MS"/>
                <w:b/>
                <w:sz w:val="24"/>
                <w:szCs w:val="24"/>
              </w:rPr>
            </w:pPr>
          </w:p>
        </w:tc>
        <w:tc>
          <w:tcPr>
            <w:tcW w:w="2790" w:type="dxa"/>
          </w:tcPr>
          <w:p w14:paraId="6B092908" w14:textId="77777777" w:rsidR="007C7BC9" w:rsidRPr="007C7BC9" w:rsidRDefault="007C7BC9" w:rsidP="007C7BC9">
            <w:pPr>
              <w:rPr>
                <w:rFonts w:ascii="Trebuchet MS" w:hAnsi="Trebuchet MS"/>
                <w:b/>
                <w:sz w:val="24"/>
                <w:szCs w:val="24"/>
              </w:rPr>
            </w:pPr>
          </w:p>
        </w:tc>
      </w:tr>
      <w:tr w:rsidR="007C7BC9" w:rsidRPr="007C7BC9" w14:paraId="5DE1772F" w14:textId="77777777" w:rsidTr="00DE1527">
        <w:tc>
          <w:tcPr>
            <w:tcW w:w="2789" w:type="dxa"/>
          </w:tcPr>
          <w:p w14:paraId="6E5EA60F" w14:textId="77777777" w:rsidR="007C7BC9" w:rsidRPr="007C7BC9" w:rsidRDefault="007C7BC9" w:rsidP="007C7BC9">
            <w:pPr>
              <w:rPr>
                <w:rFonts w:ascii="Trebuchet MS" w:hAnsi="Trebuchet MS"/>
                <w:sz w:val="24"/>
                <w:szCs w:val="24"/>
              </w:rPr>
            </w:pPr>
            <w:r w:rsidRPr="007C7BC9">
              <w:rPr>
                <w:rFonts w:ascii="Trebuchet MS" w:hAnsi="Trebuchet MS"/>
                <w:sz w:val="24"/>
                <w:szCs w:val="24"/>
              </w:rPr>
              <w:t>Provision of swimming additional to statutory requirements</w:t>
            </w:r>
          </w:p>
        </w:tc>
        <w:tc>
          <w:tcPr>
            <w:tcW w:w="2789" w:type="dxa"/>
          </w:tcPr>
          <w:p w14:paraId="4015797F" w14:textId="5CBEBCED" w:rsidR="007C7BC9" w:rsidRPr="007C7BC9" w:rsidRDefault="000E6C18" w:rsidP="007C7BC9">
            <w:pPr>
              <w:rPr>
                <w:rFonts w:ascii="Trebuchet MS" w:hAnsi="Trebuchet MS"/>
                <w:b/>
                <w:sz w:val="24"/>
                <w:szCs w:val="24"/>
              </w:rPr>
            </w:pPr>
            <w:r>
              <w:rPr>
                <w:rFonts w:ascii="Trebuchet MS" w:hAnsi="Trebuchet MS"/>
                <w:sz w:val="24"/>
                <w:szCs w:val="24"/>
              </w:rPr>
              <w:t>£3</w:t>
            </w:r>
            <w:r w:rsidR="007C7BC9" w:rsidRPr="007C7BC9">
              <w:rPr>
                <w:rFonts w:ascii="Trebuchet MS" w:hAnsi="Trebuchet MS"/>
                <w:sz w:val="24"/>
                <w:szCs w:val="24"/>
              </w:rPr>
              <w:t>,000.00</w:t>
            </w:r>
          </w:p>
        </w:tc>
        <w:tc>
          <w:tcPr>
            <w:tcW w:w="2790" w:type="dxa"/>
          </w:tcPr>
          <w:p w14:paraId="12E2D448" w14:textId="77777777" w:rsidR="007C7BC9" w:rsidRPr="007C7BC9" w:rsidRDefault="007C7BC9" w:rsidP="007C7BC9">
            <w:pPr>
              <w:rPr>
                <w:rFonts w:ascii="Trebuchet MS" w:hAnsi="Trebuchet MS"/>
                <w:b/>
                <w:sz w:val="24"/>
                <w:szCs w:val="24"/>
              </w:rPr>
            </w:pPr>
          </w:p>
        </w:tc>
        <w:tc>
          <w:tcPr>
            <w:tcW w:w="2790" w:type="dxa"/>
          </w:tcPr>
          <w:p w14:paraId="22F68B26" w14:textId="77777777" w:rsidR="007C7BC9" w:rsidRPr="007C7BC9" w:rsidRDefault="007C7BC9" w:rsidP="007C7BC9">
            <w:pPr>
              <w:rPr>
                <w:rFonts w:ascii="Trebuchet MS" w:hAnsi="Trebuchet MS"/>
                <w:b/>
                <w:sz w:val="24"/>
                <w:szCs w:val="24"/>
              </w:rPr>
            </w:pPr>
          </w:p>
        </w:tc>
        <w:tc>
          <w:tcPr>
            <w:tcW w:w="2790" w:type="dxa"/>
          </w:tcPr>
          <w:p w14:paraId="67450519" w14:textId="77777777" w:rsidR="007C7BC9" w:rsidRPr="007C7BC9" w:rsidRDefault="007C7BC9" w:rsidP="007C7BC9">
            <w:pPr>
              <w:rPr>
                <w:rFonts w:ascii="Trebuchet MS" w:hAnsi="Trebuchet MS"/>
                <w:b/>
                <w:sz w:val="24"/>
                <w:szCs w:val="24"/>
              </w:rPr>
            </w:pPr>
          </w:p>
        </w:tc>
      </w:tr>
      <w:tr w:rsidR="007C7BC9" w:rsidRPr="007C7BC9" w14:paraId="2DDAFBA2" w14:textId="77777777" w:rsidTr="00DE1527">
        <w:tc>
          <w:tcPr>
            <w:tcW w:w="2789" w:type="dxa"/>
          </w:tcPr>
          <w:p w14:paraId="2DA61D84" w14:textId="77777777" w:rsidR="007C7BC9" w:rsidRPr="007C7BC9" w:rsidRDefault="007C7BC9" w:rsidP="007C7BC9">
            <w:pPr>
              <w:rPr>
                <w:rFonts w:ascii="Trebuchet MS" w:hAnsi="Trebuchet MS"/>
                <w:b/>
                <w:sz w:val="24"/>
                <w:szCs w:val="24"/>
              </w:rPr>
            </w:pPr>
            <w:r w:rsidRPr="007C7BC9">
              <w:rPr>
                <w:rFonts w:ascii="Trebuchet MS" w:hAnsi="Trebuchet MS"/>
                <w:b/>
                <w:sz w:val="24"/>
                <w:szCs w:val="24"/>
              </w:rPr>
              <w:t>Continuation of Dance in the PE curriculum</w:t>
            </w:r>
          </w:p>
        </w:tc>
        <w:tc>
          <w:tcPr>
            <w:tcW w:w="2789" w:type="dxa"/>
          </w:tcPr>
          <w:p w14:paraId="58C729D1" w14:textId="7A8EE4F6" w:rsidR="007C7BC9" w:rsidRPr="007C7BC9" w:rsidRDefault="000E6C18" w:rsidP="007C7BC9">
            <w:pPr>
              <w:rPr>
                <w:rFonts w:ascii="Trebuchet MS" w:hAnsi="Trebuchet MS"/>
                <w:b/>
                <w:sz w:val="24"/>
                <w:szCs w:val="24"/>
              </w:rPr>
            </w:pPr>
            <w:r>
              <w:rPr>
                <w:rFonts w:ascii="Trebuchet MS" w:hAnsi="Trebuchet MS"/>
                <w:sz w:val="24"/>
                <w:szCs w:val="24"/>
              </w:rPr>
              <w:t>£2,5</w:t>
            </w:r>
            <w:r w:rsidR="007C7BC9" w:rsidRPr="007C7BC9">
              <w:rPr>
                <w:rFonts w:ascii="Trebuchet MS" w:hAnsi="Trebuchet MS"/>
                <w:sz w:val="24"/>
                <w:szCs w:val="24"/>
              </w:rPr>
              <w:t>00.00</w:t>
            </w:r>
          </w:p>
        </w:tc>
        <w:tc>
          <w:tcPr>
            <w:tcW w:w="2790" w:type="dxa"/>
          </w:tcPr>
          <w:p w14:paraId="6B9C2119" w14:textId="77777777" w:rsidR="007C7BC9" w:rsidRPr="007C7BC9" w:rsidRDefault="007C7BC9" w:rsidP="007C7BC9">
            <w:pPr>
              <w:rPr>
                <w:rFonts w:ascii="Trebuchet MS" w:hAnsi="Trebuchet MS"/>
                <w:b/>
                <w:sz w:val="24"/>
                <w:szCs w:val="24"/>
              </w:rPr>
            </w:pPr>
          </w:p>
        </w:tc>
        <w:tc>
          <w:tcPr>
            <w:tcW w:w="2790" w:type="dxa"/>
          </w:tcPr>
          <w:p w14:paraId="5FAEA4AE" w14:textId="77777777" w:rsidR="007C7BC9" w:rsidRPr="007C7BC9" w:rsidRDefault="007C7BC9" w:rsidP="007C7BC9">
            <w:pPr>
              <w:rPr>
                <w:rFonts w:ascii="Trebuchet MS" w:hAnsi="Trebuchet MS"/>
                <w:b/>
                <w:sz w:val="24"/>
                <w:szCs w:val="24"/>
              </w:rPr>
            </w:pPr>
          </w:p>
        </w:tc>
        <w:tc>
          <w:tcPr>
            <w:tcW w:w="2790" w:type="dxa"/>
          </w:tcPr>
          <w:p w14:paraId="49F096EE" w14:textId="77777777" w:rsidR="007C7BC9" w:rsidRPr="007C7BC9" w:rsidRDefault="007C7BC9" w:rsidP="007C7BC9">
            <w:pPr>
              <w:rPr>
                <w:rFonts w:ascii="Trebuchet MS" w:hAnsi="Trebuchet MS"/>
                <w:b/>
                <w:sz w:val="24"/>
                <w:szCs w:val="24"/>
              </w:rPr>
            </w:pPr>
          </w:p>
        </w:tc>
      </w:tr>
      <w:tr w:rsidR="007C7BC9" w:rsidRPr="007C7BC9" w14:paraId="44CFC6CB" w14:textId="77777777" w:rsidTr="00DE1527">
        <w:tc>
          <w:tcPr>
            <w:tcW w:w="2789" w:type="dxa"/>
          </w:tcPr>
          <w:p w14:paraId="36314AD8" w14:textId="0A4645BB" w:rsidR="007C7BC9" w:rsidRPr="007C7BC9" w:rsidRDefault="007C7BC9" w:rsidP="007C7BC9">
            <w:pPr>
              <w:rPr>
                <w:rFonts w:ascii="Trebuchet MS" w:hAnsi="Trebuchet MS"/>
                <w:sz w:val="24"/>
                <w:szCs w:val="24"/>
              </w:rPr>
            </w:pPr>
            <w:r w:rsidRPr="007C7BC9">
              <w:rPr>
                <w:rFonts w:ascii="Trebuchet MS" w:hAnsi="Trebuchet MS"/>
                <w:sz w:val="24"/>
                <w:szCs w:val="24"/>
              </w:rPr>
              <w:t>Raising physical activity levels through daily fitness sessions</w:t>
            </w:r>
          </w:p>
        </w:tc>
        <w:tc>
          <w:tcPr>
            <w:tcW w:w="2789" w:type="dxa"/>
          </w:tcPr>
          <w:p w14:paraId="1C1115F7" w14:textId="32BF8605" w:rsidR="007C7BC9" w:rsidRPr="007C7BC9" w:rsidRDefault="000E6C18" w:rsidP="007C7BC9">
            <w:pPr>
              <w:rPr>
                <w:rFonts w:ascii="Trebuchet MS" w:hAnsi="Trebuchet MS"/>
                <w:b/>
                <w:sz w:val="24"/>
                <w:szCs w:val="24"/>
              </w:rPr>
            </w:pPr>
            <w:r>
              <w:rPr>
                <w:rFonts w:ascii="Trebuchet MS" w:hAnsi="Trebuchet MS"/>
                <w:sz w:val="24"/>
                <w:szCs w:val="24"/>
              </w:rPr>
              <w:t>£2</w:t>
            </w:r>
            <w:r w:rsidR="007C7BC9" w:rsidRPr="007C7BC9">
              <w:rPr>
                <w:rFonts w:ascii="Trebuchet MS" w:hAnsi="Trebuchet MS"/>
                <w:sz w:val="24"/>
                <w:szCs w:val="24"/>
              </w:rPr>
              <w:t>,500.00</w:t>
            </w:r>
          </w:p>
        </w:tc>
        <w:tc>
          <w:tcPr>
            <w:tcW w:w="2790" w:type="dxa"/>
          </w:tcPr>
          <w:p w14:paraId="568461DF" w14:textId="77777777" w:rsidR="007C7BC9" w:rsidRPr="007C7BC9" w:rsidRDefault="007C7BC9" w:rsidP="007C7BC9">
            <w:pPr>
              <w:rPr>
                <w:rFonts w:ascii="Trebuchet MS" w:hAnsi="Trebuchet MS"/>
                <w:b/>
                <w:sz w:val="24"/>
                <w:szCs w:val="24"/>
              </w:rPr>
            </w:pPr>
          </w:p>
        </w:tc>
        <w:tc>
          <w:tcPr>
            <w:tcW w:w="2790" w:type="dxa"/>
          </w:tcPr>
          <w:p w14:paraId="2FAB8A3E" w14:textId="77777777" w:rsidR="007C7BC9" w:rsidRPr="007C7BC9" w:rsidRDefault="007C7BC9" w:rsidP="007C7BC9">
            <w:pPr>
              <w:rPr>
                <w:rFonts w:ascii="Trebuchet MS" w:hAnsi="Trebuchet MS"/>
                <w:b/>
                <w:sz w:val="24"/>
                <w:szCs w:val="24"/>
              </w:rPr>
            </w:pPr>
          </w:p>
        </w:tc>
        <w:tc>
          <w:tcPr>
            <w:tcW w:w="2790" w:type="dxa"/>
          </w:tcPr>
          <w:p w14:paraId="62E34B61" w14:textId="77777777" w:rsidR="007C7BC9" w:rsidRPr="007C7BC9" w:rsidRDefault="007C7BC9" w:rsidP="007C7BC9">
            <w:pPr>
              <w:rPr>
                <w:rFonts w:ascii="Trebuchet MS" w:hAnsi="Trebuchet MS"/>
                <w:b/>
                <w:sz w:val="24"/>
                <w:szCs w:val="24"/>
              </w:rPr>
            </w:pPr>
          </w:p>
        </w:tc>
      </w:tr>
      <w:tr w:rsidR="007C7BC9" w:rsidRPr="007C7BC9" w14:paraId="029E78BD" w14:textId="77777777" w:rsidTr="00DE1527">
        <w:tc>
          <w:tcPr>
            <w:tcW w:w="2789" w:type="dxa"/>
          </w:tcPr>
          <w:p w14:paraId="0B364101" w14:textId="747A6D49" w:rsidR="007C7BC9" w:rsidRPr="007C7BC9" w:rsidRDefault="00DD7100" w:rsidP="007C7BC9">
            <w:pPr>
              <w:rPr>
                <w:rFonts w:ascii="Trebuchet MS" w:hAnsi="Trebuchet MS"/>
                <w:sz w:val="24"/>
                <w:szCs w:val="24"/>
              </w:rPr>
            </w:pPr>
            <w:r w:rsidRPr="00D306F2">
              <w:rPr>
                <w:rFonts w:ascii="Trebuchet MS" w:hAnsi="Trebuchet MS"/>
                <w:sz w:val="24"/>
                <w:szCs w:val="24"/>
              </w:rPr>
              <w:t>Provide opportunities to increase range of sporting activities accessed by the children</w:t>
            </w:r>
          </w:p>
        </w:tc>
        <w:tc>
          <w:tcPr>
            <w:tcW w:w="2789" w:type="dxa"/>
          </w:tcPr>
          <w:p w14:paraId="3B68896C" w14:textId="45839D7F" w:rsidR="007C7BC9" w:rsidRPr="007C7BC9" w:rsidRDefault="007C7BC9" w:rsidP="007C7BC9">
            <w:pPr>
              <w:rPr>
                <w:rFonts w:ascii="Trebuchet MS" w:hAnsi="Trebuchet MS"/>
                <w:b/>
                <w:sz w:val="24"/>
                <w:szCs w:val="24"/>
              </w:rPr>
            </w:pPr>
            <w:r w:rsidRPr="007C7BC9">
              <w:rPr>
                <w:rFonts w:ascii="Trebuchet MS" w:hAnsi="Trebuchet MS"/>
                <w:sz w:val="24"/>
                <w:szCs w:val="24"/>
              </w:rPr>
              <w:t>£</w:t>
            </w:r>
            <w:r w:rsidR="00E33345">
              <w:rPr>
                <w:rFonts w:ascii="Trebuchet MS" w:hAnsi="Trebuchet MS"/>
                <w:sz w:val="24"/>
                <w:szCs w:val="24"/>
              </w:rPr>
              <w:t>2,</w:t>
            </w:r>
            <w:r w:rsidRPr="007C7BC9">
              <w:rPr>
                <w:rFonts w:ascii="Trebuchet MS" w:hAnsi="Trebuchet MS"/>
                <w:sz w:val="24"/>
                <w:szCs w:val="24"/>
              </w:rPr>
              <w:t>500.00</w:t>
            </w:r>
          </w:p>
        </w:tc>
        <w:tc>
          <w:tcPr>
            <w:tcW w:w="2790" w:type="dxa"/>
          </w:tcPr>
          <w:p w14:paraId="346CC7B5" w14:textId="77777777" w:rsidR="007C7BC9" w:rsidRPr="007C7BC9" w:rsidRDefault="007C7BC9" w:rsidP="007C7BC9">
            <w:pPr>
              <w:rPr>
                <w:rFonts w:ascii="Trebuchet MS" w:hAnsi="Trebuchet MS"/>
                <w:b/>
                <w:sz w:val="24"/>
                <w:szCs w:val="24"/>
              </w:rPr>
            </w:pPr>
          </w:p>
        </w:tc>
        <w:tc>
          <w:tcPr>
            <w:tcW w:w="2790" w:type="dxa"/>
          </w:tcPr>
          <w:p w14:paraId="4C362B91" w14:textId="77777777" w:rsidR="007C7BC9" w:rsidRPr="007C7BC9" w:rsidRDefault="007C7BC9" w:rsidP="007C7BC9">
            <w:pPr>
              <w:rPr>
                <w:rFonts w:ascii="Trebuchet MS" w:hAnsi="Trebuchet MS"/>
                <w:b/>
                <w:sz w:val="24"/>
                <w:szCs w:val="24"/>
              </w:rPr>
            </w:pPr>
          </w:p>
        </w:tc>
        <w:tc>
          <w:tcPr>
            <w:tcW w:w="2790" w:type="dxa"/>
          </w:tcPr>
          <w:p w14:paraId="55323816" w14:textId="77777777" w:rsidR="007C7BC9" w:rsidRPr="007C7BC9" w:rsidRDefault="007C7BC9" w:rsidP="007C7BC9">
            <w:pPr>
              <w:rPr>
                <w:rFonts w:ascii="Trebuchet MS" w:hAnsi="Trebuchet MS"/>
                <w:b/>
                <w:sz w:val="24"/>
                <w:szCs w:val="24"/>
              </w:rPr>
            </w:pPr>
          </w:p>
        </w:tc>
      </w:tr>
      <w:tr w:rsidR="007C7BC9" w:rsidRPr="007C7BC9" w14:paraId="03FD9265" w14:textId="77777777" w:rsidTr="00DE1527">
        <w:tc>
          <w:tcPr>
            <w:tcW w:w="2789" w:type="dxa"/>
          </w:tcPr>
          <w:p w14:paraId="2762798D" w14:textId="68C4547A" w:rsidR="007C7BC9" w:rsidRPr="007C7BC9" w:rsidRDefault="007C7BC9" w:rsidP="007C7BC9">
            <w:pPr>
              <w:rPr>
                <w:rFonts w:ascii="Trebuchet MS" w:hAnsi="Trebuchet MS"/>
                <w:sz w:val="24"/>
                <w:szCs w:val="24"/>
              </w:rPr>
            </w:pPr>
            <w:r w:rsidRPr="007C7BC9">
              <w:rPr>
                <w:rFonts w:ascii="Trebuchet MS" w:hAnsi="Trebuchet MS"/>
                <w:sz w:val="24"/>
                <w:szCs w:val="24"/>
              </w:rPr>
              <w:t>Develop OAA a</w:t>
            </w:r>
            <w:r w:rsidR="00DD7100">
              <w:rPr>
                <w:rFonts w:ascii="Trebuchet MS" w:hAnsi="Trebuchet MS"/>
                <w:sz w:val="24"/>
                <w:szCs w:val="24"/>
              </w:rPr>
              <w:t xml:space="preserve">ctivities both on and off site </w:t>
            </w:r>
          </w:p>
        </w:tc>
        <w:tc>
          <w:tcPr>
            <w:tcW w:w="2789" w:type="dxa"/>
          </w:tcPr>
          <w:p w14:paraId="07DDE1FB" w14:textId="78EA13BF" w:rsidR="007C7BC9" w:rsidRPr="007C7BC9" w:rsidRDefault="00E33345" w:rsidP="007C7BC9">
            <w:pPr>
              <w:rPr>
                <w:rFonts w:ascii="Trebuchet MS" w:hAnsi="Trebuchet MS"/>
                <w:b/>
                <w:sz w:val="24"/>
                <w:szCs w:val="24"/>
              </w:rPr>
            </w:pPr>
            <w:r>
              <w:rPr>
                <w:rFonts w:ascii="Trebuchet MS" w:hAnsi="Trebuchet MS"/>
                <w:sz w:val="24"/>
                <w:szCs w:val="24"/>
              </w:rPr>
              <w:t>£3</w:t>
            </w:r>
            <w:r w:rsidR="007C7BC9" w:rsidRPr="007C7BC9">
              <w:rPr>
                <w:rFonts w:ascii="Trebuchet MS" w:hAnsi="Trebuchet MS"/>
                <w:sz w:val="24"/>
                <w:szCs w:val="24"/>
              </w:rPr>
              <w:t>,000.00</w:t>
            </w:r>
          </w:p>
        </w:tc>
        <w:tc>
          <w:tcPr>
            <w:tcW w:w="2790" w:type="dxa"/>
          </w:tcPr>
          <w:p w14:paraId="6632FFCC" w14:textId="77777777" w:rsidR="007C7BC9" w:rsidRPr="007C7BC9" w:rsidRDefault="007C7BC9" w:rsidP="007C7BC9">
            <w:pPr>
              <w:rPr>
                <w:rFonts w:ascii="Trebuchet MS" w:hAnsi="Trebuchet MS"/>
                <w:b/>
                <w:sz w:val="24"/>
                <w:szCs w:val="24"/>
              </w:rPr>
            </w:pPr>
          </w:p>
        </w:tc>
        <w:tc>
          <w:tcPr>
            <w:tcW w:w="2790" w:type="dxa"/>
          </w:tcPr>
          <w:p w14:paraId="4D8C15FE" w14:textId="77777777" w:rsidR="007C7BC9" w:rsidRPr="007C7BC9" w:rsidRDefault="007C7BC9" w:rsidP="007C7BC9">
            <w:pPr>
              <w:rPr>
                <w:rFonts w:ascii="Trebuchet MS" w:hAnsi="Trebuchet MS"/>
                <w:b/>
                <w:sz w:val="24"/>
                <w:szCs w:val="24"/>
              </w:rPr>
            </w:pPr>
          </w:p>
        </w:tc>
        <w:tc>
          <w:tcPr>
            <w:tcW w:w="2790" w:type="dxa"/>
          </w:tcPr>
          <w:p w14:paraId="123485CC" w14:textId="77777777" w:rsidR="007C7BC9" w:rsidRPr="007C7BC9" w:rsidRDefault="007C7BC9" w:rsidP="007C7BC9">
            <w:pPr>
              <w:rPr>
                <w:rFonts w:ascii="Trebuchet MS" w:hAnsi="Trebuchet MS"/>
                <w:b/>
                <w:sz w:val="24"/>
                <w:szCs w:val="24"/>
              </w:rPr>
            </w:pPr>
          </w:p>
        </w:tc>
      </w:tr>
      <w:tr w:rsidR="00E33345" w:rsidRPr="007C7BC9" w14:paraId="1BC450FE" w14:textId="77777777" w:rsidTr="00DE1527">
        <w:tc>
          <w:tcPr>
            <w:tcW w:w="2789" w:type="dxa"/>
          </w:tcPr>
          <w:p w14:paraId="25089A81" w14:textId="2F360E57" w:rsidR="00E33345" w:rsidRPr="007C7BC9" w:rsidRDefault="00E33345" w:rsidP="007C7BC9">
            <w:pPr>
              <w:rPr>
                <w:rFonts w:ascii="Trebuchet MS" w:hAnsi="Trebuchet MS"/>
                <w:sz w:val="24"/>
                <w:szCs w:val="24"/>
              </w:rPr>
            </w:pPr>
            <w:r>
              <w:rPr>
                <w:rFonts w:ascii="Trebuchet MS" w:hAnsi="Trebuchet MS"/>
                <w:sz w:val="24"/>
                <w:szCs w:val="24"/>
              </w:rPr>
              <w:t>Total (s)</w:t>
            </w:r>
          </w:p>
        </w:tc>
        <w:tc>
          <w:tcPr>
            <w:tcW w:w="2789" w:type="dxa"/>
          </w:tcPr>
          <w:p w14:paraId="561C1C81" w14:textId="7A6BA18B" w:rsidR="00E33345" w:rsidRPr="007C7BC9" w:rsidRDefault="00E33345" w:rsidP="007C7BC9">
            <w:pPr>
              <w:rPr>
                <w:rFonts w:ascii="Trebuchet MS" w:hAnsi="Trebuchet MS"/>
                <w:sz w:val="24"/>
                <w:szCs w:val="24"/>
              </w:rPr>
            </w:pPr>
            <w:r>
              <w:rPr>
                <w:rFonts w:ascii="Trebuchet MS" w:hAnsi="Trebuchet MS"/>
                <w:sz w:val="24"/>
                <w:szCs w:val="24"/>
              </w:rPr>
              <w:t>£16,000</w:t>
            </w:r>
          </w:p>
        </w:tc>
        <w:tc>
          <w:tcPr>
            <w:tcW w:w="2790" w:type="dxa"/>
          </w:tcPr>
          <w:p w14:paraId="0F7E724F" w14:textId="77777777" w:rsidR="00E33345" w:rsidRPr="007C7BC9" w:rsidRDefault="00E33345" w:rsidP="007C7BC9">
            <w:pPr>
              <w:rPr>
                <w:rFonts w:ascii="Trebuchet MS" w:hAnsi="Trebuchet MS"/>
                <w:b/>
                <w:sz w:val="24"/>
                <w:szCs w:val="24"/>
              </w:rPr>
            </w:pPr>
          </w:p>
        </w:tc>
        <w:tc>
          <w:tcPr>
            <w:tcW w:w="2790" w:type="dxa"/>
          </w:tcPr>
          <w:p w14:paraId="00F3F454" w14:textId="77777777" w:rsidR="00E33345" w:rsidRPr="007C7BC9" w:rsidRDefault="00E33345" w:rsidP="007C7BC9">
            <w:pPr>
              <w:rPr>
                <w:rFonts w:ascii="Trebuchet MS" w:hAnsi="Trebuchet MS"/>
                <w:b/>
                <w:sz w:val="24"/>
                <w:szCs w:val="24"/>
              </w:rPr>
            </w:pPr>
          </w:p>
        </w:tc>
        <w:tc>
          <w:tcPr>
            <w:tcW w:w="2790" w:type="dxa"/>
          </w:tcPr>
          <w:p w14:paraId="51445A31" w14:textId="66E7BDD0" w:rsidR="00E33345" w:rsidRPr="004B3D84" w:rsidRDefault="004B3D84" w:rsidP="007C7BC9">
            <w:pPr>
              <w:rPr>
                <w:rFonts w:ascii="Trebuchet MS" w:hAnsi="Trebuchet MS"/>
                <w:sz w:val="24"/>
                <w:szCs w:val="24"/>
              </w:rPr>
            </w:pPr>
            <w:r w:rsidRPr="004B3D84">
              <w:rPr>
                <w:rFonts w:ascii="Trebuchet MS" w:hAnsi="Trebuchet MS"/>
                <w:sz w:val="24"/>
                <w:szCs w:val="24"/>
              </w:rPr>
              <w:t>£16,194</w:t>
            </w:r>
          </w:p>
          <w:p w14:paraId="29F0F3C3" w14:textId="023F4B9C" w:rsidR="004B3D84" w:rsidRPr="007C7BC9" w:rsidRDefault="004B3D84" w:rsidP="007C7BC9">
            <w:pPr>
              <w:rPr>
                <w:rFonts w:ascii="Trebuchet MS" w:hAnsi="Trebuchet MS"/>
                <w:b/>
                <w:sz w:val="24"/>
                <w:szCs w:val="24"/>
              </w:rPr>
            </w:pPr>
            <w:bookmarkStart w:id="0" w:name="_GoBack"/>
            <w:bookmarkEnd w:id="0"/>
          </w:p>
        </w:tc>
      </w:tr>
    </w:tbl>
    <w:p w14:paraId="362CB895" w14:textId="77777777" w:rsidR="007C7BC9" w:rsidRPr="00D306F2" w:rsidRDefault="007C7BC9">
      <w:pPr>
        <w:rPr>
          <w:b/>
          <w:sz w:val="28"/>
          <w:szCs w:val="28"/>
        </w:rPr>
      </w:pPr>
    </w:p>
    <w:sectPr w:rsidR="007C7BC9" w:rsidRPr="00D306F2" w:rsidSect="00734DCF">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C1383" w14:textId="77777777" w:rsidR="00CA7E27" w:rsidRDefault="00CA7E27" w:rsidP="0097057D">
      <w:pPr>
        <w:spacing w:after="0" w:line="240" w:lineRule="auto"/>
      </w:pPr>
      <w:r>
        <w:separator/>
      </w:r>
    </w:p>
  </w:endnote>
  <w:endnote w:type="continuationSeparator" w:id="0">
    <w:p w14:paraId="44C6FF5F" w14:textId="77777777" w:rsidR="00CA7E27" w:rsidRDefault="00CA7E27" w:rsidP="0097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85A1" w14:textId="77777777" w:rsidR="00D91E1B" w:rsidRDefault="00D91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76225"/>
      <w:docPartObj>
        <w:docPartGallery w:val="Page Numbers (Bottom of Page)"/>
        <w:docPartUnique/>
      </w:docPartObj>
    </w:sdtPr>
    <w:sdtEndPr>
      <w:rPr>
        <w:noProof/>
      </w:rPr>
    </w:sdtEndPr>
    <w:sdtContent>
      <w:p w14:paraId="3BA34536" w14:textId="689A3F1F" w:rsidR="00D91E1B" w:rsidRDefault="00D91E1B">
        <w:pPr>
          <w:pStyle w:val="Footer"/>
          <w:jc w:val="center"/>
        </w:pPr>
        <w:r>
          <w:fldChar w:fldCharType="begin"/>
        </w:r>
        <w:r>
          <w:instrText xml:space="preserve"> PAGE   \* MERGEFORMAT </w:instrText>
        </w:r>
        <w:r>
          <w:fldChar w:fldCharType="separate"/>
        </w:r>
        <w:r w:rsidR="004B3D84">
          <w:rPr>
            <w:noProof/>
          </w:rPr>
          <w:t>5</w:t>
        </w:r>
        <w:r>
          <w:rPr>
            <w:noProof/>
          </w:rPr>
          <w:fldChar w:fldCharType="end"/>
        </w:r>
      </w:p>
    </w:sdtContent>
  </w:sdt>
  <w:p w14:paraId="692D0BB6" w14:textId="77777777" w:rsidR="00D91E1B" w:rsidRDefault="00D91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4A6E" w14:textId="77777777" w:rsidR="00D91E1B" w:rsidRDefault="00D9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BF2DE" w14:textId="77777777" w:rsidR="00CA7E27" w:rsidRDefault="00CA7E27" w:rsidP="0097057D">
      <w:pPr>
        <w:spacing w:after="0" w:line="240" w:lineRule="auto"/>
      </w:pPr>
      <w:r>
        <w:separator/>
      </w:r>
    </w:p>
  </w:footnote>
  <w:footnote w:type="continuationSeparator" w:id="0">
    <w:p w14:paraId="38866392" w14:textId="77777777" w:rsidR="00CA7E27" w:rsidRDefault="00CA7E27" w:rsidP="0097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D62D" w14:textId="77777777" w:rsidR="00D91E1B" w:rsidRDefault="00D91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F61E2" w14:textId="3C23CD21" w:rsidR="00CB42AD" w:rsidRPr="008A1A4D" w:rsidRDefault="00CB42AD" w:rsidP="00B23741">
    <w:pPr>
      <w:pStyle w:val="Header"/>
      <w:jc w:val="center"/>
      <w:rPr>
        <w:rFonts w:ascii="Trebuchet MS" w:hAnsi="Trebuchet MS"/>
        <w:b/>
        <w:sz w:val="28"/>
        <w:szCs w:val="28"/>
      </w:rPr>
    </w:pPr>
    <w:r w:rsidRPr="008A1A4D">
      <w:rPr>
        <w:rFonts w:ascii="Trebuchet MS" w:hAnsi="Trebuchet MS"/>
        <w:b/>
        <w:sz w:val="28"/>
        <w:szCs w:val="28"/>
      </w:rPr>
      <w:t>ROBSON HOUSE P</w:t>
    </w:r>
    <w:r w:rsidR="00101298">
      <w:rPr>
        <w:rFonts w:ascii="Trebuchet MS" w:hAnsi="Trebuchet MS"/>
        <w:b/>
        <w:sz w:val="28"/>
        <w:szCs w:val="28"/>
      </w:rPr>
      <w:t>E PREMIUM IMPACT EVALUATION: 2020-2021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5D24" w14:textId="77777777" w:rsidR="00D91E1B" w:rsidRDefault="00D91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77367"/>
    <w:multiLevelType w:val="hybridMultilevel"/>
    <w:tmpl w:val="1C6E1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4E227B"/>
    <w:multiLevelType w:val="hybridMultilevel"/>
    <w:tmpl w:val="DCA66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A2719"/>
    <w:multiLevelType w:val="hybridMultilevel"/>
    <w:tmpl w:val="2F9C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817DF"/>
    <w:multiLevelType w:val="hybridMultilevel"/>
    <w:tmpl w:val="07107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197C3D"/>
    <w:multiLevelType w:val="hybridMultilevel"/>
    <w:tmpl w:val="0D7A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4D66D2"/>
    <w:multiLevelType w:val="hybridMultilevel"/>
    <w:tmpl w:val="0180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27B72"/>
    <w:multiLevelType w:val="hybridMultilevel"/>
    <w:tmpl w:val="E86274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276C16"/>
    <w:multiLevelType w:val="hybridMultilevel"/>
    <w:tmpl w:val="51CA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F7C01"/>
    <w:multiLevelType w:val="hybridMultilevel"/>
    <w:tmpl w:val="FF7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BD4118"/>
    <w:multiLevelType w:val="hybridMultilevel"/>
    <w:tmpl w:val="0B24A30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7"/>
  </w:num>
  <w:num w:numId="6">
    <w:abstractNumId w:val="8"/>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7D"/>
    <w:rsid w:val="000348DE"/>
    <w:rsid w:val="000E6C18"/>
    <w:rsid w:val="000F7894"/>
    <w:rsid w:val="00101298"/>
    <w:rsid w:val="00126382"/>
    <w:rsid w:val="00152ACC"/>
    <w:rsid w:val="00187492"/>
    <w:rsid w:val="001B13BE"/>
    <w:rsid w:val="0024454B"/>
    <w:rsid w:val="00246015"/>
    <w:rsid w:val="0025591F"/>
    <w:rsid w:val="002C2209"/>
    <w:rsid w:val="002D4BE7"/>
    <w:rsid w:val="002E06F9"/>
    <w:rsid w:val="002F3489"/>
    <w:rsid w:val="002F5006"/>
    <w:rsid w:val="003552BB"/>
    <w:rsid w:val="00366197"/>
    <w:rsid w:val="0037252A"/>
    <w:rsid w:val="003A664D"/>
    <w:rsid w:val="003B3E4D"/>
    <w:rsid w:val="004425F2"/>
    <w:rsid w:val="0048555C"/>
    <w:rsid w:val="004B3D84"/>
    <w:rsid w:val="004B41AA"/>
    <w:rsid w:val="004C1FE8"/>
    <w:rsid w:val="004E1C5A"/>
    <w:rsid w:val="005637F9"/>
    <w:rsid w:val="00585A72"/>
    <w:rsid w:val="005B7B97"/>
    <w:rsid w:val="005D7FD5"/>
    <w:rsid w:val="005E0ED6"/>
    <w:rsid w:val="005F2D99"/>
    <w:rsid w:val="00616661"/>
    <w:rsid w:val="0062054B"/>
    <w:rsid w:val="006508F2"/>
    <w:rsid w:val="00660A2B"/>
    <w:rsid w:val="00663F56"/>
    <w:rsid w:val="006965B0"/>
    <w:rsid w:val="006D597E"/>
    <w:rsid w:val="006E3E58"/>
    <w:rsid w:val="007011B3"/>
    <w:rsid w:val="00704A3B"/>
    <w:rsid w:val="0070649E"/>
    <w:rsid w:val="007165DB"/>
    <w:rsid w:val="00734DCF"/>
    <w:rsid w:val="0076407E"/>
    <w:rsid w:val="00795D1E"/>
    <w:rsid w:val="007A303F"/>
    <w:rsid w:val="007C7BC9"/>
    <w:rsid w:val="00805A93"/>
    <w:rsid w:val="0082231B"/>
    <w:rsid w:val="00846403"/>
    <w:rsid w:val="008920BD"/>
    <w:rsid w:val="008A1A4D"/>
    <w:rsid w:val="008C3874"/>
    <w:rsid w:val="008D689D"/>
    <w:rsid w:val="009017DC"/>
    <w:rsid w:val="00936368"/>
    <w:rsid w:val="009364FE"/>
    <w:rsid w:val="0094347A"/>
    <w:rsid w:val="00945F76"/>
    <w:rsid w:val="00950E3E"/>
    <w:rsid w:val="0096097F"/>
    <w:rsid w:val="0097057D"/>
    <w:rsid w:val="00991E5A"/>
    <w:rsid w:val="009B0B58"/>
    <w:rsid w:val="00A1139C"/>
    <w:rsid w:val="00A319B3"/>
    <w:rsid w:val="00A65AC9"/>
    <w:rsid w:val="00A9343D"/>
    <w:rsid w:val="00A97179"/>
    <w:rsid w:val="00A97C8B"/>
    <w:rsid w:val="00AB4622"/>
    <w:rsid w:val="00AD1DBA"/>
    <w:rsid w:val="00AD2C19"/>
    <w:rsid w:val="00AE4301"/>
    <w:rsid w:val="00B17CD9"/>
    <w:rsid w:val="00B23741"/>
    <w:rsid w:val="00B91D08"/>
    <w:rsid w:val="00B959ED"/>
    <w:rsid w:val="00BA03AD"/>
    <w:rsid w:val="00BA627B"/>
    <w:rsid w:val="00BD1674"/>
    <w:rsid w:val="00C31FD7"/>
    <w:rsid w:val="00C621A2"/>
    <w:rsid w:val="00CA7E27"/>
    <w:rsid w:val="00CB1F71"/>
    <w:rsid w:val="00CB42AD"/>
    <w:rsid w:val="00CC45F7"/>
    <w:rsid w:val="00CC604A"/>
    <w:rsid w:val="00D306F2"/>
    <w:rsid w:val="00D30E74"/>
    <w:rsid w:val="00D44803"/>
    <w:rsid w:val="00D64942"/>
    <w:rsid w:val="00D72C9E"/>
    <w:rsid w:val="00D8303D"/>
    <w:rsid w:val="00D91E1B"/>
    <w:rsid w:val="00DC5B67"/>
    <w:rsid w:val="00DD556A"/>
    <w:rsid w:val="00DD7100"/>
    <w:rsid w:val="00E3276C"/>
    <w:rsid w:val="00E33345"/>
    <w:rsid w:val="00E4409F"/>
    <w:rsid w:val="00E861DF"/>
    <w:rsid w:val="00EC15A6"/>
    <w:rsid w:val="00ED6C5B"/>
    <w:rsid w:val="00F16ABD"/>
    <w:rsid w:val="00F20E53"/>
    <w:rsid w:val="00F61534"/>
    <w:rsid w:val="00F93F17"/>
    <w:rsid w:val="00FA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087B"/>
  <w15:docId w15:val="{762F1654-DDE1-47ED-810E-51F44148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57D"/>
  </w:style>
  <w:style w:type="paragraph" w:styleId="Footer">
    <w:name w:val="footer"/>
    <w:basedOn w:val="Normal"/>
    <w:link w:val="FooterChar"/>
    <w:uiPriority w:val="99"/>
    <w:unhideWhenUsed/>
    <w:rsid w:val="00970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57D"/>
  </w:style>
  <w:style w:type="paragraph" w:styleId="ListParagraph">
    <w:name w:val="List Paragraph"/>
    <w:basedOn w:val="Normal"/>
    <w:uiPriority w:val="34"/>
    <w:qFormat/>
    <w:rsid w:val="00366197"/>
    <w:pPr>
      <w:ind w:left="720"/>
      <w:contextualSpacing/>
    </w:pPr>
  </w:style>
  <w:style w:type="paragraph" w:styleId="BalloonText">
    <w:name w:val="Balloon Text"/>
    <w:basedOn w:val="Normal"/>
    <w:link w:val="BalloonTextChar"/>
    <w:uiPriority w:val="99"/>
    <w:semiHidden/>
    <w:unhideWhenUsed/>
    <w:rsid w:val="00936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368"/>
    <w:rPr>
      <w:rFonts w:ascii="Segoe UI" w:hAnsi="Segoe UI" w:cs="Segoe UI"/>
      <w:sz w:val="18"/>
      <w:szCs w:val="18"/>
    </w:rPr>
  </w:style>
  <w:style w:type="character" w:styleId="CommentReference">
    <w:name w:val="annotation reference"/>
    <w:basedOn w:val="DefaultParagraphFont"/>
    <w:uiPriority w:val="99"/>
    <w:semiHidden/>
    <w:unhideWhenUsed/>
    <w:rsid w:val="0070649E"/>
    <w:rPr>
      <w:sz w:val="16"/>
      <w:szCs w:val="16"/>
    </w:rPr>
  </w:style>
  <w:style w:type="paragraph" w:styleId="CommentText">
    <w:name w:val="annotation text"/>
    <w:basedOn w:val="Normal"/>
    <w:link w:val="CommentTextChar"/>
    <w:uiPriority w:val="99"/>
    <w:semiHidden/>
    <w:unhideWhenUsed/>
    <w:rsid w:val="0070649E"/>
    <w:pPr>
      <w:spacing w:line="240" w:lineRule="auto"/>
    </w:pPr>
    <w:rPr>
      <w:sz w:val="20"/>
      <w:szCs w:val="20"/>
    </w:rPr>
  </w:style>
  <w:style w:type="character" w:customStyle="1" w:styleId="CommentTextChar">
    <w:name w:val="Comment Text Char"/>
    <w:basedOn w:val="DefaultParagraphFont"/>
    <w:link w:val="CommentText"/>
    <w:uiPriority w:val="99"/>
    <w:semiHidden/>
    <w:rsid w:val="0070649E"/>
    <w:rPr>
      <w:sz w:val="20"/>
      <w:szCs w:val="20"/>
    </w:rPr>
  </w:style>
  <w:style w:type="paragraph" w:styleId="CommentSubject">
    <w:name w:val="annotation subject"/>
    <w:basedOn w:val="CommentText"/>
    <w:next w:val="CommentText"/>
    <w:link w:val="CommentSubjectChar"/>
    <w:uiPriority w:val="99"/>
    <w:semiHidden/>
    <w:unhideWhenUsed/>
    <w:rsid w:val="0070649E"/>
    <w:rPr>
      <w:b/>
      <w:bCs/>
    </w:rPr>
  </w:style>
  <w:style w:type="character" w:customStyle="1" w:styleId="CommentSubjectChar">
    <w:name w:val="Comment Subject Char"/>
    <w:basedOn w:val="CommentTextChar"/>
    <w:link w:val="CommentSubject"/>
    <w:uiPriority w:val="99"/>
    <w:semiHidden/>
    <w:rsid w:val="0070649E"/>
    <w:rPr>
      <w:b/>
      <w:bCs/>
      <w:sz w:val="20"/>
      <w:szCs w:val="20"/>
    </w:rPr>
  </w:style>
  <w:style w:type="paragraph" w:styleId="NoSpacing">
    <w:name w:val="No Spacing"/>
    <w:link w:val="NoSpacingChar"/>
    <w:uiPriority w:val="1"/>
    <w:qFormat/>
    <w:rsid w:val="00734DCF"/>
    <w:pPr>
      <w:spacing w:after="0" w:line="240" w:lineRule="auto"/>
    </w:pPr>
    <w:rPr>
      <w:lang w:val="en-US" w:eastAsia="en-US"/>
    </w:rPr>
  </w:style>
  <w:style w:type="character" w:customStyle="1" w:styleId="NoSpacingChar">
    <w:name w:val="No Spacing Char"/>
    <w:basedOn w:val="DefaultParagraphFont"/>
    <w:link w:val="NoSpacing"/>
    <w:uiPriority w:val="1"/>
    <w:rsid w:val="00734DCF"/>
    <w:rPr>
      <w:lang w:val="en-US" w:eastAsia="en-US"/>
    </w:rPr>
  </w:style>
  <w:style w:type="table" w:customStyle="1" w:styleId="TableGrid1">
    <w:name w:val="Table Grid1"/>
    <w:basedOn w:val="TableNormal"/>
    <w:next w:val="TableGrid"/>
    <w:uiPriority w:val="59"/>
    <w:rsid w:val="007C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3880">
      <w:bodyDiv w:val="1"/>
      <w:marLeft w:val="0"/>
      <w:marRight w:val="0"/>
      <w:marTop w:val="0"/>
      <w:marBottom w:val="0"/>
      <w:divBdr>
        <w:top w:val="none" w:sz="0" w:space="0" w:color="auto"/>
        <w:left w:val="none" w:sz="0" w:space="0" w:color="auto"/>
        <w:bottom w:val="none" w:sz="0" w:space="0" w:color="auto"/>
        <w:right w:val="none" w:sz="0" w:space="0" w:color="auto"/>
      </w:divBdr>
      <w:divsChild>
        <w:div w:id="1408115440">
          <w:marLeft w:val="0"/>
          <w:marRight w:val="0"/>
          <w:marTop w:val="0"/>
          <w:marBottom w:val="0"/>
          <w:divBdr>
            <w:top w:val="none" w:sz="0" w:space="0" w:color="auto"/>
            <w:left w:val="none" w:sz="0" w:space="0" w:color="auto"/>
            <w:bottom w:val="none" w:sz="0" w:space="0" w:color="auto"/>
            <w:right w:val="none" w:sz="0" w:space="0" w:color="auto"/>
          </w:divBdr>
          <w:divsChild>
            <w:div w:id="279579170">
              <w:marLeft w:val="0"/>
              <w:marRight w:val="0"/>
              <w:marTop w:val="0"/>
              <w:marBottom w:val="0"/>
              <w:divBdr>
                <w:top w:val="none" w:sz="0" w:space="0" w:color="auto"/>
                <w:left w:val="none" w:sz="0" w:space="0" w:color="auto"/>
                <w:bottom w:val="none" w:sz="0" w:space="0" w:color="auto"/>
                <w:right w:val="none" w:sz="0" w:space="0" w:color="auto"/>
              </w:divBdr>
              <w:divsChild>
                <w:div w:id="1753163415">
                  <w:marLeft w:val="0"/>
                  <w:marRight w:val="0"/>
                  <w:marTop w:val="0"/>
                  <w:marBottom w:val="0"/>
                  <w:divBdr>
                    <w:top w:val="none" w:sz="0" w:space="0" w:color="auto"/>
                    <w:left w:val="none" w:sz="0" w:space="0" w:color="auto"/>
                    <w:bottom w:val="none" w:sz="0" w:space="0" w:color="auto"/>
                    <w:right w:val="none" w:sz="0" w:space="0" w:color="auto"/>
                  </w:divBdr>
                  <w:divsChild>
                    <w:div w:id="212665984">
                      <w:marLeft w:val="0"/>
                      <w:marRight w:val="0"/>
                      <w:marTop w:val="0"/>
                      <w:marBottom w:val="0"/>
                      <w:divBdr>
                        <w:top w:val="none" w:sz="0" w:space="0" w:color="auto"/>
                        <w:left w:val="none" w:sz="0" w:space="0" w:color="auto"/>
                        <w:bottom w:val="none" w:sz="0" w:space="0" w:color="auto"/>
                        <w:right w:val="none" w:sz="0" w:space="0" w:color="auto"/>
                      </w:divBdr>
                      <w:divsChild>
                        <w:div w:id="648824877">
                          <w:marLeft w:val="0"/>
                          <w:marRight w:val="0"/>
                          <w:marTop w:val="0"/>
                          <w:marBottom w:val="0"/>
                          <w:divBdr>
                            <w:top w:val="none" w:sz="0" w:space="0" w:color="auto"/>
                            <w:left w:val="none" w:sz="0" w:space="0" w:color="auto"/>
                            <w:bottom w:val="none" w:sz="0" w:space="0" w:color="auto"/>
                            <w:right w:val="none" w:sz="0" w:space="0" w:color="auto"/>
                          </w:divBdr>
                          <w:divsChild>
                            <w:div w:id="1752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Robson House PE and sports premium 2020-2021</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Robson House sports and PE premium 2020-2021</dc:title>
  <dc:creator>Alyson Dermody Palmer</dc:creator>
  <cp:lastModifiedBy>alyson dermody palmer</cp:lastModifiedBy>
  <cp:revision>14</cp:revision>
  <cp:lastPrinted>2019-07-01T09:45:00Z</cp:lastPrinted>
  <dcterms:created xsi:type="dcterms:W3CDTF">2020-12-01T11:04:00Z</dcterms:created>
  <dcterms:modified xsi:type="dcterms:W3CDTF">2021-01-20T16:52:00Z</dcterms:modified>
</cp:coreProperties>
</file>